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A9F70" w14:textId="77777777" w:rsidR="005409E0" w:rsidRPr="00103D61" w:rsidRDefault="005409E0" w:rsidP="005409E0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en-US"/>
        </w:rPr>
      </w:pPr>
      <w:r w:rsidRPr="00103D61">
        <w:rPr>
          <w:rFonts w:ascii="GHEA Grapalat" w:hAnsi="GHEA Grapalat"/>
          <w:noProof/>
          <w:lang w:eastAsia="ru-RU"/>
        </w:rPr>
        <w:drawing>
          <wp:inline distT="0" distB="0" distL="0" distR="0" wp14:anchorId="5A5CAF05" wp14:editId="30B334FA">
            <wp:extent cx="1028700" cy="990600"/>
            <wp:effectExtent l="0" t="0" r="0" b="0"/>
            <wp:docPr id="1" name="Picture 1" descr="zinansha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inanshan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39376" w14:textId="77777777" w:rsidR="005409E0" w:rsidRPr="00483A35" w:rsidRDefault="005409E0" w:rsidP="005409E0">
      <w:pPr>
        <w:pStyle w:val="NoSpacing"/>
        <w:spacing w:line="276" w:lineRule="auto"/>
        <w:jc w:val="center"/>
        <w:rPr>
          <w:rFonts w:ascii="GHEA Mariam" w:hAnsi="GHEA Mariam"/>
          <w:b/>
          <w:sz w:val="26"/>
          <w:szCs w:val="26"/>
          <w:lang w:val="pt-BR"/>
        </w:rPr>
      </w:pPr>
      <w:r w:rsidRPr="00483A35">
        <w:rPr>
          <w:rFonts w:ascii="GHEA Mariam" w:hAnsi="GHEA Mariam" w:cs="Sylfaen"/>
          <w:b/>
          <w:sz w:val="26"/>
          <w:szCs w:val="26"/>
          <w:lang w:val="en-US"/>
        </w:rPr>
        <w:t>Հ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Յ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Ս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Տ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Ն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Ի</w:t>
      </w:r>
      <w:r w:rsidRPr="00483A35">
        <w:rPr>
          <w:rFonts w:ascii="GHEA Mariam" w:hAnsi="GHEA Mariam" w:cs="Times Armenian"/>
          <w:b/>
          <w:sz w:val="26"/>
          <w:szCs w:val="26"/>
          <w:lang w:val="pt-BR"/>
        </w:rPr>
        <w:t xml:space="preserve">  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Հ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Ն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Ր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Պ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Ե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Տ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ՈՒ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Թ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Յ</w:t>
      </w:r>
      <w:r w:rsidRPr="00483A35">
        <w:rPr>
          <w:rFonts w:ascii="GHEA Mariam" w:hAnsi="GHEA Mariam"/>
          <w:b/>
          <w:sz w:val="26"/>
          <w:szCs w:val="26"/>
          <w:lang w:val="en-US"/>
        </w:rPr>
        <w:t xml:space="preserve"> Ա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Ն</w:t>
      </w:r>
    </w:p>
    <w:p w14:paraId="262CCE71" w14:textId="77777777" w:rsidR="005409E0" w:rsidRPr="00483A35" w:rsidRDefault="005409E0" w:rsidP="005409E0">
      <w:pPr>
        <w:pStyle w:val="NoSpacing"/>
        <w:spacing w:line="276" w:lineRule="auto"/>
        <w:jc w:val="center"/>
        <w:rPr>
          <w:rFonts w:ascii="GHEA Mariam" w:hAnsi="GHEA Mariam" w:cs="Sylfaen"/>
          <w:b/>
          <w:sz w:val="26"/>
          <w:szCs w:val="26"/>
          <w:lang w:val="hy-AM"/>
        </w:rPr>
      </w:pPr>
      <w:r w:rsidRPr="00483A35">
        <w:rPr>
          <w:rFonts w:ascii="GHEA Mariam" w:hAnsi="GHEA Mariam" w:cs="Sylfaen"/>
          <w:b/>
          <w:sz w:val="26"/>
          <w:szCs w:val="26"/>
          <w:lang w:val="en-US"/>
        </w:rPr>
        <w:t>Վ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Ճ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Ռ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Բ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Ե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Կ</w:t>
      </w:r>
      <w:r w:rsidRPr="00483A35">
        <w:rPr>
          <w:rFonts w:ascii="GHEA Mariam" w:hAnsi="GHEA Mariam" w:cs="Times Armenian"/>
          <w:b/>
          <w:sz w:val="26"/>
          <w:szCs w:val="26"/>
          <w:lang w:val="pt-BR"/>
        </w:rPr>
        <w:t xml:space="preserve">  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Դ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Տ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Ր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Ա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en-US"/>
        </w:rPr>
        <w:t>Ն</w:t>
      </w:r>
      <w:r w:rsidRPr="00AB33C0">
        <w:rPr>
          <w:rFonts w:ascii="GHEA Mariam" w:hAnsi="GHEA Mariam" w:cs="Sylfaen"/>
          <w:b/>
          <w:sz w:val="26"/>
          <w:szCs w:val="26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26"/>
          <w:szCs w:val="26"/>
          <w:lang w:val="hy-AM"/>
        </w:rPr>
        <w:t>Ի</w:t>
      </w:r>
    </w:p>
    <w:p w14:paraId="1FF87DD9" w14:textId="77777777" w:rsidR="005409E0" w:rsidRPr="00483A35" w:rsidRDefault="005409E0" w:rsidP="005409E0">
      <w:pPr>
        <w:pStyle w:val="NoSpacing"/>
        <w:spacing w:line="276" w:lineRule="auto"/>
        <w:jc w:val="center"/>
        <w:rPr>
          <w:rFonts w:ascii="GHEA Mariam" w:hAnsi="GHEA Mariam"/>
          <w:b/>
          <w:sz w:val="26"/>
          <w:szCs w:val="26"/>
          <w:lang w:val="pt-BR"/>
        </w:rPr>
      </w:pPr>
      <w:r w:rsidRPr="00483A35">
        <w:rPr>
          <w:rFonts w:ascii="GHEA Mariam" w:hAnsi="GHEA Mariam" w:cs="Sylfaen"/>
          <w:b/>
          <w:sz w:val="26"/>
          <w:szCs w:val="26"/>
          <w:lang w:val="hy-AM"/>
        </w:rPr>
        <w:t>Ն Ա Խ Ա Գ Ա Հ</w:t>
      </w:r>
      <w:r w:rsidRPr="00483A35">
        <w:rPr>
          <w:rFonts w:ascii="GHEA Mariam" w:hAnsi="GHEA Mariam"/>
          <w:b/>
          <w:sz w:val="26"/>
          <w:szCs w:val="26"/>
          <w:lang w:val="pt-BR"/>
        </w:rPr>
        <w:t xml:space="preserve"> </w:t>
      </w:r>
    </w:p>
    <w:p w14:paraId="1B00BB89" w14:textId="77777777" w:rsidR="005409E0" w:rsidRPr="00103D61" w:rsidRDefault="005409E0" w:rsidP="005409E0">
      <w:pPr>
        <w:pStyle w:val="Heading2"/>
        <w:pBdr>
          <w:bottom w:val="double" w:sz="6" w:space="0" w:color="auto"/>
        </w:pBdr>
        <w:spacing w:line="276" w:lineRule="auto"/>
        <w:rPr>
          <w:rFonts w:ascii="GHEA Grapalat" w:hAnsi="GHEA Grapalat" w:cs="Times Armenian"/>
          <w:i/>
          <w:sz w:val="2"/>
          <w:lang w:val="pt-BR"/>
        </w:rPr>
      </w:pPr>
    </w:p>
    <w:p w14:paraId="0627381C" w14:textId="77777777" w:rsidR="005409E0" w:rsidRPr="00483A35" w:rsidRDefault="005409E0" w:rsidP="005409E0">
      <w:pPr>
        <w:pStyle w:val="NoSpacing"/>
        <w:spacing w:line="276" w:lineRule="auto"/>
        <w:jc w:val="right"/>
        <w:rPr>
          <w:rFonts w:ascii="GHEA Mariam" w:hAnsi="GHEA Mariam"/>
          <w:b/>
          <w:sz w:val="18"/>
          <w:szCs w:val="18"/>
          <w:lang w:val="pt-BR"/>
        </w:rPr>
      </w:pPr>
      <w:r w:rsidRPr="00483A35">
        <w:rPr>
          <w:rFonts w:ascii="GHEA Mariam" w:hAnsi="GHEA Mariam"/>
          <w:b/>
          <w:sz w:val="18"/>
          <w:szCs w:val="18"/>
          <w:lang w:val="pt-BR"/>
        </w:rPr>
        <w:t xml:space="preserve">0010,  </w:t>
      </w:r>
      <w:r w:rsidRPr="00AB33C0">
        <w:rPr>
          <w:rFonts w:ascii="GHEA Mariam" w:hAnsi="GHEA Mariam" w:cs="Sylfaen"/>
          <w:b/>
          <w:sz w:val="18"/>
          <w:szCs w:val="18"/>
          <w:lang w:val="hy-AM"/>
        </w:rPr>
        <w:t>ք</w:t>
      </w:r>
      <w:r w:rsidRPr="00483A35">
        <w:rPr>
          <w:rFonts w:ascii="GHEA Mariam" w:hAnsi="GHEA Mariam"/>
          <w:b/>
          <w:sz w:val="18"/>
          <w:szCs w:val="18"/>
          <w:lang w:val="pt-BR"/>
        </w:rPr>
        <w:t>.</w:t>
      </w:r>
      <w:r w:rsidRPr="00AB33C0">
        <w:rPr>
          <w:rFonts w:ascii="GHEA Mariam" w:hAnsi="GHEA Mariam" w:cs="Sylfaen"/>
          <w:b/>
          <w:sz w:val="18"/>
          <w:szCs w:val="18"/>
          <w:lang w:val="hy-AM"/>
        </w:rPr>
        <w:t>Երևան</w:t>
      </w:r>
      <w:r w:rsidRPr="00483A35">
        <w:rPr>
          <w:rFonts w:ascii="GHEA Mariam" w:hAnsi="GHEA Mariam"/>
          <w:b/>
          <w:sz w:val="18"/>
          <w:szCs w:val="18"/>
          <w:lang w:val="pt-BR"/>
        </w:rPr>
        <w:t xml:space="preserve">, </w:t>
      </w:r>
      <w:r w:rsidRPr="00AB33C0">
        <w:rPr>
          <w:rFonts w:ascii="GHEA Mariam" w:hAnsi="GHEA Mariam" w:cs="Sylfaen"/>
          <w:b/>
          <w:sz w:val="18"/>
          <w:szCs w:val="18"/>
          <w:lang w:val="hy-AM"/>
        </w:rPr>
        <w:t>Վ</w:t>
      </w:r>
      <w:r w:rsidRPr="00483A35">
        <w:rPr>
          <w:rFonts w:ascii="GHEA Mariam" w:hAnsi="GHEA Mariam"/>
          <w:b/>
          <w:sz w:val="18"/>
          <w:szCs w:val="18"/>
          <w:lang w:val="pt-BR"/>
        </w:rPr>
        <w:t>.</w:t>
      </w:r>
      <w:r w:rsidRPr="00AB33C0">
        <w:rPr>
          <w:rFonts w:ascii="GHEA Mariam" w:hAnsi="GHEA Mariam" w:cs="Sylfaen"/>
          <w:b/>
          <w:sz w:val="18"/>
          <w:szCs w:val="18"/>
          <w:lang w:val="hy-AM"/>
        </w:rPr>
        <w:t>Սարգսյան</w:t>
      </w:r>
      <w:r w:rsidRPr="00483A35">
        <w:rPr>
          <w:rFonts w:ascii="GHEA Mariam" w:hAnsi="GHEA Mariam"/>
          <w:b/>
          <w:sz w:val="18"/>
          <w:szCs w:val="18"/>
          <w:lang w:val="pt-BR"/>
        </w:rPr>
        <w:t xml:space="preserve"> 5</w:t>
      </w:r>
    </w:p>
    <w:p w14:paraId="29A04CA3" w14:textId="77777777" w:rsidR="005409E0" w:rsidRPr="00483A35" w:rsidRDefault="005409E0" w:rsidP="005409E0">
      <w:pPr>
        <w:pStyle w:val="NoSpacing"/>
        <w:spacing w:line="276" w:lineRule="auto"/>
        <w:jc w:val="right"/>
        <w:rPr>
          <w:rFonts w:ascii="GHEA Mariam" w:hAnsi="GHEA Mariam"/>
          <w:sz w:val="18"/>
          <w:szCs w:val="18"/>
          <w:lang w:val="hy-AM"/>
        </w:rPr>
      </w:pPr>
      <w:r w:rsidRPr="00483A35">
        <w:rPr>
          <w:rFonts w:ascii="GHEA Mariam" w:hAnsi="GHEA Mariam"/>
          <w:b/>
          <w:sz w:val="18"/>
          <w:szCs w:val="18"/>
          <w:lang w:val="pt-BR"/>
        </w:rPr>
        <w:t xml:space="preserve"> </w:t>
      </w:r>
      <w:r w:rsidRPr="00483A35">
        <w:rPr>
          <w:rFonts w:ascii="GHEA Mariam" w:hAnsi="GHEA Mariam" w:cs="Sylfaen"/>
          <w:b/>
          <w:sz w:val="18"/>
          <w:szCs w:val="18"/>
        </w:rPr>
        <w:t>Հեռ</w:t>
      </w:r>
      <w:r w:rsidRPr="00483A35">
        <w:rPr>
          <w:rFonts w:ascii="GHEA Mariam" w:hAnsi="GHEA Mariam"/>
          <w:b/>
          <w:sz w:val="18"/>
          <w:szCs w:val="18"/>
          <w:lang w:val="pt-BR"/>
        </w:rPr>
        <w:t>. (+37410) 511-7</w:t>
      </w:r>
      <w:r w:rsidRPr="00483A35">
        <w:rPr>
          <w:rFonts w:ascii="GHEA Mariam" w:hAnsi="GHEA Mariam"/>
          <w:b/>
          <w:sz w:val="18"/>
          <w:szCs w:val="18"/>
          <w:lang w:val="hy-AM"/>
        </w:rPr>
        <w:t>03</w:t>
      </w:r>
    </w:p>
    <w:p w14:paraId="05A8C11E" w14:textId="77777777" w:rsidR="005409E0" w:rsidRPr="00EA0104" w:rsidRDefault="005409E0" w:rsidP="005409E0">
      <w:pPr>
        <w:pStyle w:val="Header"/>
        <w:rPr>
          <w:rFonts w:ascii="GHEA Mariam" w:hAnsi="GHEA Mariam"/>
          <w:lang w:val="pt-BR"/>
        </w:rPr>
      </w:pPr>
    </w:p>
    <w:p w14:paraId="36053C58" w14:textId="77777777" w:rsidR="005409E0" w:rsidRPr="008F5A94" w:rsidRDefault="005409E0" w:rsidP="005409E0">
      <w:pPr>
        <w:pStyle w:val="Header"/>
        <w:rPr>
          <w:rFonts w:ascii="GHEA Mariam" w:hAnsi="GHEA Mariam"/>
          <w:b/>
          <w:sz w:val="24"/>
          <w:szCs w:val="24"/>
          <w:lang w:val="pt-BR"/>
        </w:rPr>
      </w:pPr>
      <w:r w:rsidRPr="008F5A94">
        <w:rPr>
          <w:rFonts w:ascii="GHEA Mariam" w:hAnsi="GHEA Mariam"/>
          <w:b/>
          <w:sz w:val="24"/>
          <w:szCs w:val="24"/>
          <w:lang w:val="pt-BR"/>
        </w:rPr>
        <w:t>ՎԴ-1-Ե-</w:t>
      </w:r>
    </w:p>
    <w:p w14:paraId="01E8C866" w14:textId="6CEE3C97" w:rsidR="005409E0" w:rsidRPr="008F5A94" w:rsidRDefault="00A42093" w:rsidP="005409E0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7</w:t>
      </w:r>
      <w:r w:rsidR="005409E0" w:rsidRPr="008F5A9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409E0" w:rsidRPr="008F5A94">
        <w:rPr>
          <w:rFonts w:ascii="GHEA Mariam" w:hAnsi="GHEA Mariam" w:cs="Sylfaen"/>
          <w:sz w:val="24"/>
          <w:szCs w:val="24"/>
          <w:lang w:val="en-US"/>
        </w:rPr>
        <w:t>ապրիլի</w:t>
      </w:r>
      <w:r w:rsidR="005409E0" w:rsidRPr="008F5A94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="005409E0" w:rsidRPr="008F5A94">
        <w:rPr>
          <w:rFonts w:ascii="GHEA Mariam" w:hAnsi="GHEA Mariam" w:cs="Sylfaen"/>
          <w:sz w:val="24"/>
          <w:szCs w:val="24"/>
          <w:lang w:val="hy-AM"/>
        </w:rPr>
        <w:t>20</w:t>
      </w:r>
      <w:r w:rsidR="005409E0" w:rsidRPr="008F5A94">
        <w:rPr>
          <w:rFonts w:ascii="GHEA Mariam" w:hAnsi="GHEA Mariam" w:cs="Sylfaen"/>
          <w:sz w:val="24"/>
          <w:szCs w:val="24"/>
          <w:lang w:val="pt-BR"/>
        </w:rPr>
        <w:t>2</w:t>
      </w:r>
      <w:r w:rsidR="00F84FFC" w:rsidRPr="008F5A94">
        <w:rPr>
          <w:rFonts w:ascii="GHEA Mariam" w:hAnsi="GHEA Mariam" w:cs="Sylfaen"/>
          <w:sz w:val="24"/>
          <w:szCs w:val="24"/>
          <w:lang w:val="hy-AM"/>
        </w:rPr>
        <w:t>3</w:t>
      </w:r>
      <w:r w:rsidR="005409E0" w:rsidRPr="008F5A94">
        <w:rPr>
          <w:rFonts w:ascii="GHEA Mariam" w:hAnsi="GHEA Mariam" w:cs="Sylfaen"/>
          <w:sz w:val="24"/>
          <w:szCs w:val="24"/>
          <w:lang w:val="hy-AM"/>
        </w:rPr>
        <w:t>թ.</w:t>
      </w:r>
    </w:p>
    <w:p w14:paraId="5842ED19" w14:textId="77777777" w:rsidR="008F5A94" w:rsidRDefault="008F5A94" w:rsidP="00F84FFC">
      <w:pPr>
        <w:spacing w:line="240" w:lineRule="atLeast"/>
        <w:contextualSpacing/>
        <w:jc w:val="right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</w:p>
    <w:p w14:paraId="2ED3BAE3" w14:textId="1FC80A61" w:rsidR="00F84FFC" w:rsidRPr="008F5A94" w:rsidRDefault="00F84FFC" w:rsidP="00F84FFC">
      <w:pPr>
        <w:spacing w:line="240" w:lineRule="atLeast"/>
        <w:contextualSpacing/>
        <w:jc w:val="right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8F5A9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ՀՀ ՇԻՐԱԿԻ ՄԱՐԶԻ ԱՌԱՋԻՆ ԱՏՅԱՆԻ ԸՆԴՀԱՆՈՒՐ </w:t>
      </w:r>
    </w:p>
    <w:p w14:paraId="0BB56D3C" w14:textId="6717A115" w:rsidR="00F84FFC" w:rsidRPr="008F5A94" w:rsidRDefault="00F84FFC" w:rsidP="00F84FFC">
      <w:pPr>
        <w:spacing w:line="240" w:lineRule="atLeast"/>
        <w:contextualSpacing/>
        <w:jc w:val="right"/>
        <w:rPr>
          <w:rFonts w:ascii="Cambria Math" w:hAnsi="Cambria Math"/>
          <w:b/>
          <w:bCs/>
          <w:color w:val="000000" w:themeColor="text1"/>
          <w:sz w:val="24"/>
          <w:szCs w:val="24"/>
          <w:lang w:val="hy-AM"/>
        </w:rPr>
      </w:pPr>
      <w:r w:rsidRPr="008F5A94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ԻՐԱՎԱՍՈՒԹՅԱՆ ԴԱՏԱՐԱՆԻ ԴԱՏԱՎՈՐ</w:t>
      </w:r>
      <w:r w:rsidRPr="008F5A94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 Լ</w:t>
      </w:r>
      <w:r w:rsidR="008F5A94" w:rsidRPr="008F5A94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 xml:space="preserve">ԻԼԻԹ </w:t>
      </w:r>
      <w:r w:rsidRPr="008F5A94">
        <w:rPr>
          <w:rFonts w:ascii="GHEA Mariam" w:hAnsi="GHEA Mariam"/>
          <w:b/>
          <w:color w:val="000000" w:themeColor="text1"/>
          <w:sz w:val="24"/>
          <w:szCs w:val="24"/>
          <w:lang w:val="hy-AM"/>
        </w:rPr>
        <w:t>ԽԱՉԱՏՐՅԱՆԻՆ</w:t>
      </w:r>
    </w:p>
    <w:p w14:paraId="4A2C574F" w14:textId="77777777" w:rsidR="00F84FFC" w:rsidRPr="008F5A94" w:rsidRDefault="00F84FFC" w:rsidP="00F84FFC">
      <w:pPr>
        <w:spacing w:after="140" w:line="276" w:lineRule="auto"/>
        <w:ind w:firstLine="568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</w:p>
    <w:p w14:paraId="221E5A9A" w14:textId="77777777" w:rsidR="00F84FFC" w:rsidRDefault="00F84FFC" w:rsidP="00F84FFC">
      <w:pPr>
        <w:spacing w:after="140" w:line="276" w:lineRule="auto"/>
        <w:ind w:firstLine="568"/>
        <w:rPr>
          <w:rFonts w:ascii="GHEA Mariam" w:hAnsi="GHEA Mariam"/>
          <w:i/>
          <w:color w:val="000000" w:themeColor="text1"/>
          <w:lang w:val="hy-AM"/>
        </w:rPr>
      </w:pPr>
    </w:p>
    <w:p w14:paraId="018684D0" w14:textId="77777777" w:rsidR="00F84FFC" w:rsidRPr="008220A8" w:rsidRDefault="00F84FFC" w:rsidP="00F84FFC">
      <w:pPr>
        <w:spacing w:after="140" w:line="276" w:lineRule="auto"/>
        <w:ind w:firstLine="568"/>
        <w:rPr>
          <w:rFonts w:ascii="GHEA Mariam" w:hAnsi="GHEA Mariam"/>
          <w:i/>
          <w:color w:val="000000" w:themeColor="text1"/>
          <w:lang w:val="hy-AM"/>
        </w:rPr>
      </w:pPr>
      <w:r w:rsidRPr="008220A8">
        <w:rPr>
          <w:rFonts w:ascii="GHEA Mariam" w:hAnsi="GHEA Mariam"/>
          <w:i/>
          <w:color w:val="000000" w:themeColor="text1"/>
          <w:lang w:val="hy-AM"/>
        </w:rPr>
        <w:t xml:space="preserve">Հարգելի' </w:t>
      </w:r>
      <w:r>
        <w:rPr>
          <w:rFonts w:ascii="GHEA Mariam" w:hAnsi="GHEA Mariam"/>
          <w:i/>
          <w:color w:val="000000" w:themeColor="text1"/>
          <w:lang w:val="hy-AM"/>
        </w:rPr>
        <w:t>տիկին Խաչատրյան</w:t>
      </w:r>
      <w:r w:rsidRPr="008220A8">
        <w:rPr>
          <w:rFonts w:ascii="GHEA Mariam" w:hAnsi="GHEA Mariam"/>
          <w:i/>
          <w:color w:val="000000" w:themeColor="text1"/>
          <w:lang w:val="hy-AM"/>
        </w:rPr>
        <w:t>,</w:t>
      </w:r>
    </w:p>
    <w:p w14:paraId="1166530B" w14:textId="1E75D2B2" w:rsidR="004E2F08" w:rsidRPr="00B33106" w:rsidRDefault="004E2F08" w:rsidP="00E04BB2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33106">
        <w:rPr>
          <w:rFonts w:ascii="GHEA Mariam" w:hAnsi="GHEA Mariam"/>
          <w:sz w:val="24"/>
          <w:szCs w:val="24"/>
          <w:lang w:val="hy-AM"/>
        </w:rPr>
        <w:t>Սույն</w:t>
      </w:r>
      <w:r w:rsidR="00E04BB2" w:rsidRPr="00B33106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F84FFC" w:rsidRPr="008F5A94">
        <w:rPr>
          <w:rFonts w:ascii="GHEA Mariam" w:hAnsi="GHEA Mariam"/>
          <w:b/>
          <w:bCs/>
          <w:sz w:val="24"/>
          <w:szCs w:val="24"/>
          <w:lang w:val="hy-AM"/>
        </w:rPr>
        <w:t>ապրիլի</w:t>
      </w:r>
      <w:r w:rsidR="00E04BB2" w:rsidRPr="008F5A94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F84FFC" w:rsidRPr="008F5A94">
        <w:rPr>
          <w:rFonts w:ascii="GHEA Mariam" w:hAnsi="GHEA Mariam"/>
          <w:b/>
          <w:bCs/>
          <w:sz w:val="24"/>
          <w:szCs w:val="24"/>
          <w:lang w:val="hy-AM"/>
        </w:rPr>
        <w:t>6</w:t>
      </w:r>
      <w:r w:rsidR="00E04BB2" w:rsidRPr="008F5A94">
        <w:rPr>
          <w:rFonts w:ascii="GHEA Mariam" w:hAnsi="GHEA Mariam"/>
          <w:b/>
          <w:bCs/>
          <w:sz w:val="24"/>
          <w:szCs w:val="24"/>
          <w:lang w:val="hy-AM"/>
        </w:rPr>
        <w:t>-ին</w:t>
      </w:r>
      <w:r w:rsidR="00E04BB2" w:rsidRPr="00B33106">
        <w:rPr>
          <w:rFonts w:ascii="GHEA Mariam" w:hAnsi="GHEA Mariam"/>
          <w:sz w:val="24"/>
          <w:szCs w:val="24"/>
          <w:lang w:val="hy-AM"/>
        </w:rPr>
        <w:t xml:space="preserve"> </w:t>
      </w:r>
      <w:r w:rsidRPr="00B33106">
        <w:rPr>
          <w:rFonts w:ascii="GHEA Mariam" w:hAnsi="GHEA Mariam"/>
          <w:sz w:val="24"/>
          <w:szCs w:val="24"/>
          <w:lang w:val="hy-AM"/>
        </w:rPr>
        <w:t xml:space="preserve">ՀՀ Վճռաբեկ դատարանում ստացվել է թիվ </w:t>
      </w:r>
      <w:r w:rsidR="00F84FFC">
        <w:rPr>
          <w:rFonts w:ascii="GHEA Mariam" w:hAnsi="GHEA Mariam"/>
          <w:sz w:val="24"/>
          <w:szCs w:val="24"/>
          <w:lang w:val="hy-AM"/>
        </w:rPr>
        <w:t>ՇԴ/19</w:t>
      </w:r>
      <w:r w:rsidR="00C923E4">
        <w:rPr>
          <w:rFonts w:ascii="GHEA Mariam" w:hAnsi="GHEA Mariam"/>
          <w:sz w:val="24"/>
          <w:szCs w:val="24"/>
          <w:lang w:val="hy-AM"/>
        </w:rPr>
        <w:t>4</w:t>
      </w:r>
      <w:r w:rsidR="00F84FFC">
        <w:rPr>
          <w:rFonts w:ascii="GHEA Mariam" w:hAnsi="GHEA Mariam"/>
          <w:sz w:val="24"/>
          <w:szCs w:val="24"/>
          <w:lang w:val="hy-AM"/>
        </w:rPr>
        <w:t xml:space="preserve">1/02/23 </w:t>
      </w:r>
      <w:r w:rsidR="00F84FFC" w:rsidRPr="00F84FFC">
        <w:rPr>
          <w:rFonts w:ascii="GHEA Mariam" w:hAnsi="GHEA Mariam"/>
          <w:sz w:val="24"/>
          <w:szCs w:val="24"/>
          <w:lang w:val="hy-AM"/>
        </w:rPr>
        <w:t>(</w:t>
      </w:r>
      <w:r w:rsidR="00F84FFC">
        <w:rPr>
          <w:rFonts w:ascii="GHEA Mariam" w:hAnsi="GHEA Mariam"/>
          <w:sz w:val="24"/>
          <w:szCs w:val="24"/>
          <w:lang w:val="hy-AM"/>
        </w:rPr>
        <w:t>2-9/2022</w:t>
      </w:r>
      <w:r w:rsidR="00F84FFC" w:rsidRPr="00F84FFC">
        <w:rPr>
          <w:rFonts w:ascii="GHEA Mariam" w:hAnsi="GHEA Mariam"/>
          <w:sz w:val="24"/>
          <w:szCs w:val="24"/>
          <w:lang w:val="hy-AM"/>
        </w:rPr>
        <w:t>)</w:t>
      </w:r>
      <w:r w:rsidR="00F84FFC">
        <w:rPr>
          <w:rFonts w:ascii="GHEA Mariam" w:hAnsi="GHEA Mariam"/>
          <w:sz w:val="24"/>
          <w:szCs w:val="24"/>
          <w:lang w:val="hy-AM"/>
        </w:rPr>
        <w:t xml:space="preserve"> քաղաքացիական </w:t>
      </w:r>
      <w:r w:rsidR="005A7A66" w:rsidRPr="00B33106">
        <w:rPr>
          <w:rFonts w:ascii="GHEA Mariam" w:hAnsi="GHEA Mariam"/>
          <w:sz w:val="24"/>
          <w:szCs w:val="24"/>
          <w:lang w:val="hy-AM"/>
        </w:rPr>
        <w:t>գործ</w:t>
      </w:r>
      <w:r w:rsidR="000F6C97" w:rsidRPr="00B33106">
        <w:rPr>
          <w:rFonts w:ascii="GHEA Mariam" w:hAnsi="GHEA Mariam"/>
          <w:sz w:val="24"/>
          <w:szCs w:val="24"/>
          <w:lang w:val="hy-AM"/>
        </w:rPr>
        <w:t xml:space="preserve">ն ըստ հայցի </w:t>
      </w:r>
      <w:r w:rsidR="00F84FFC">
        <w:rPr>
          <w:rFonts w:ascii="GHEA Mariam" w:hAnsi="GHEA Mariam"/>
          <w:sz w:val="24"/>
          <w:szCs w:val="24"/>
          <w:lang w:val="hy-AM"/>
        </w:rPr>
        <w:t>Էվելինա Այգեյչևայի</w:t>
      </w:r>
      <w:r w:rsidR="00B435C7" w:rsidRPr="00B33106">
        <w:rPr>
          <w:rFonts w:ascii="GHEA Mariam" w:hAnsi="GHEA Mariam"/>
          <w:sz w:val="24"/>
          <w:szCs w:val="24"/>
          <w:lang w:val="hy-AM"/>
        </w:rPr>
        <w:t xml:space="preserve"> ընդդեմ </w:t>
      </w:r>
      <w:r w:rsidR="00F84FFC">
        <w:rPr>
          <w:rFonts w:ascii="GHEA Mariam" w:hAnsi="GHEA Mariam"/>
          <w:sz w:val="24"/>
          <w:szCs w:val="24"/>
          <w:lang w:val="hy-AM"/>
        </w:rPr>
        <w:t>Լևոն Գրիգորյանի</w:t>
      </w:r>
      <w:r w:rsidR="00B435C7" w:rsidRPr="00B33106">
        <w:rPr>
          <w:rFonts w:ascii="GHEA Mariam" w:hAnsi="GHEA Mariam"/>
          <w:sz w:val="24"/>
          <w:szCs w:val="24"/>
          <w:lang w:val="hy-AM"/>
        </w:rPr>
        <w:t>՝</w:t>
      </w:r>
      <w:r w:rsidR="00F84FFC">
        <w:rPr>
          <w:rFonts w:ascii="GHEA Mariam" w:hAnsi="GHEA Mariam"/>
          <w:sz w:val="24"/>
          <w:szCs w:val="24"/>
          <w:lang w:val="hy-AM"/>
        </w:rPr>
        <w:t xml:space="preserve"> ընդհանուր անչափահաս երեխայի ապրուստը հոգալու համար ալիմենտ բռնագանձելու պահանջի մասին</w:t>
      </w:r>
      <w:r w:rsidR="001E0FF7" w:rsidRPr="00B33106">
        <w:rPr>
          <w:rFonts w:ascii="GHEA Mariam" w:hAnsi="GHEA Mariam"/>
          <w:sz w:val="24"/>
          <w:szCs w:val="24"/>
          <w:lang w:val="hy-AM"/>
        </w:rPr>
        <w:t>,</w:t>
      </w:r>
      <w:r w:rsidR="003F6DD2" w:rsidRPr="00B33106">
        <w:rPr>
          <w:rFonts w:ascii="GHEA Mariam" w:hAnsi="GHEA Mariam"/>
          <w:sz w:val="24"/>
          <w:szCs w:val="24"/>
          <w:lang w:val="hy-AM"/>
        </w:rPr>
        <w:t xml:space="preserve"> և </w:t>
      </w:r>
      <w:r w:rsidR="00BE7850" w:rsidRPr="00B33106">
        <w:rPr>
          <w:rFonts w:ascii="GHEA Mariam" w:hAnsi="GHEA Mariam"/>
          <w:sz w:val="24"/>
          <w:szCs w:val="24"/>
          <w:lang w:val="hy-AM"/>
        </w:rPr>
        <w:t xml:space="preserve">ՀՀ </w:t>
      </w:r>
      <w:r w:rsidR="009D54F5" w:rsidRPr="00B33106">
        <w:rPr>
          <w:rFonts w:ascii="GHEA Mariam" w:hAnsi="GHEA Mariam"/>
          <w:sz w:val="24"/>
          <w:szCs w:val="24"/>
          <w:lang w:val="hy-AM"/>
        </w:rPr>
        <w:t>քաղաքացիական</w:t>
      </w:r>
      <w:r w:rsidR="00BE7850" w:rsidRPr="00B33106">
        <w:rPr>
          <w:rFonts w:ascii="GHEA Mariam" w:hAnsi="GHEA Mariam"/>
          <w:sz w:val="24"/>
          <w:szCs w:val="24"/>
          <w:lang w:val="hy-AM"/>
        </w:rPr>
        <w:t xml:space="preserve"> դատավարության օրենսգրքի </w:t>
      </w:r>
      <w:r w:rsidR="009D54F5" w:rsidRPr="00B33106">
        <w:rPr>
          <w:rFonts w:ascii="GHEA Mariam" w:hAnsi="GHEA Mariam"/>
          <w:sz w:val="24"/>
          <w:szCs w:val="24"/>
          <w:lang w:val="hy-AM"/>
        </w:rPr>
        <w:t>26</w:t>
      </w:r>
      <w:r w:rsidR="00BE7850" w:rsidRPr="00B33106">
        <w:rPr>
          <w:rFonts w:ascii="GHEA Mariam" w:hAnsi="GHEA Mariam"/>
          <w:sz w:val="24"/>
          <w:szCs w:val="24"/>
          <w:lang w:val="hy-AM"/>
        </w:rPr>
        <w:t xml:space="preserve">-րդ հոդվածի կարգով </w:t>
      </w:r>
      <w:r w:rsidR="00A42093">
        <w:rPr>
          <w:rFonts w:ascii="GHEA Mariam" w:hAnsi="GHEA Mariam"/>
          <w:sz w:val="24"/>
          <w:szCs w:val="24"/>
          <w:lang w:val="hy-AM"/>
        </w:rPr>
        <w:t xml:space="preserve">ենթակայության մասին վեճը լուծելու համար </w:t>
      </w:r>
      <w:r w:rsidR="00BE7850" w:rsidRPr="00B33106">
        <w:rPr>
          <w:rFonts w:ascii="GHEA Mariam" w:hAnsi="GHEA Mariam"/>
          <w:sz w:val="24"/>
          <w:szCs w:val="24"/>
          <w:lang w:val="hy-AM"/>
        </w:rPr>
        <w:t>գործ</w:t>
      </w:r>
      <w:r w:rsidR="00A42093">
        <w:rPr>
          <w:rFonts w:ascii="GHEA Mariam" w:hAnsi="GHEA Mariam"/>
          <w:sz w:val="24"/>
          <w:szCs w:val="24"/>
          <w:lang w:val="hy-AM"/>
        </w:rPr>
        <w:t>ը</w:t>
      </w:r>
      <w:r w:rsidR="00BE7850" w:rsidRPr="00B33106">
        <w:rPr>
          <w:rFonts w:ascii="GHEA Mariam" w:hAnsi="GHEA Mariam"/>
          <w:sz w:val="24"/>
          <w:szCs w:val="24"/>
          <w:lang w:val="hy-AM"/>
        </w:rPr>
        <w:t xml:space="preserve"> </w:t>
      </w:r>
      <w:r w:rsidR="003F6DD2" w:rsidRPr="00B33106">
        <w:rPr>
          <w:rFonts w:ascii="GHEA Mariam" w:hAnsi="GHEA Mariam"/>
          <w:sz w:val="24"/>
          <w:szCs w:val="24"/>
          <w:lang w:val="hy-AM"/>
        </w:rPr>
        <w:t xml:space="preserve">ՀՀ Վճռաբեկ դատարանի նախագահին </w:t>
      </w:r>
      <w:r w:rsidR="00F84FFC">
        <w:rPr>
          <w:rFonts w:ascii="GHEA Mariam" w:hAnsi="GHEA Mariam"/>
          <w:sz w:val="24"/>
          <w:szCs w:val="24"/>
          <w:lang w:val="hy-AM"/>
        </w:rPr>
        <w:t>ուղարկելու</w:t>
      </w:r>
      <w:r w:rsidR="003F6DD2" w:rsidRPr="00B33106">
        <w:rPr>
          <w:rFonts w:ascii="GHEA Mariam" w:hAnsi="GHEA Mariam"/>
          <w:sz w:val="24"/>
          <w:szCs w:val="24"/>
          <w:lang w:val="hy-AM"/>
        </w:rPr>
        <w:t xml:space="preserve"> մասին Ձեր՝</w:t>
      </w:r>
      <w:r w:rsidRPr="00B3310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76482206"/>
      <w:r w:rsidR="00C969A7" w:rsidRPr="00D604B7">
        <w:rPr>
          <w:rFonts w:ascii="GHEA Mariam" w:hAnsi="GHEA Mariam"/>
          <w:b/>
          <w:bCs/>
          <w:sz w:val="24"/>
          <w:szCs w:val="24"/>
          <w:lang w:val="hy-AM"/>
        </w:rPr>
        <w:t>202</w:t>
      </w:r>
      <w:r w:rsidR="00F84FFC" w:rsidRPr="00D604B7">
        <w:rPr>
          <w:rFonts w:ascii="GHEA Mariam" w:hAnsi="GHEA Mariam"/>
          <w:b/>
          <w:bCs/>
          <w:sz w:val="24"/>
          <w:szCs w:val="24"/>
          <w:lang w:val="hy-AM"/>
        </w:rPr>
        <w:t>3</w:t>
      </w:r>
      <w:r w:rsidR="00C969A7" w:rsidRPr="00D604B7">
        <w:rPr>
          <w:rFonts w:ascii="GHEA Mariam" w:hAnsi="GHEA Mariam"/>
          <w:b/>
          <w:bCs/>
          <w:sz w:val="24"/>
          <w:szCs w:val="24"/>
          <w:lang w:val="hy-AM"/>
        </w:rPr>
        <w:t xml:space="preserve"> թվականի </w:t>
      </w:r>
      <w:r w:rsidR="00F84FFC" w:rsidRPr="00D604B7">
        <w:rPr>
          <w:rFonts w:ascii="GHEA Mariam" w:hAnsi="GHEA Mariam"/>
          <w:b/>
          <w:bCs/>
          <w:sz w:val="24"/>
          <w:szCs w:val="24"/>
          <w:lang w:val="hy-AM"/>
        </w:rPr>
        <w:t>փետրվարի</w:t>
      </w:r>
      <w:r w:rsidR="00C969A7" w:rsidRPr="00D604B7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1E0FF7" w:rsidRPr="00D604B7">
        <w:rPr>
          <w:rFonts w:ascii="GHEA Mariam" w:hAnsi="GHEA Mariam"/>
          <w:b/>
          <w:bCs/>
          <w:sz w:val="24"/>
          <w:szCs w:val="24"/>
          <w:lang w:val="hy-AM"/>
        </w:rPr>
        <w:t>2</w:t>
      </w:r>
      <w:r w:rsidR="00F84FFC" w:rsidRPr="00D604B7">
        <w:rPr>
          <w:rFonts w:ascii="GHEA Mariam" w:hAnsi="GHEA Mariam"/>
          <w:b/>
          <w:bCs/>
          <w:sz w:val="24"/>
          <w:szCs w:val="24"/>
          <w:lang w:val="hy-AM"/>
        </w:rPr>
        <w:t>8</w:t>
      </w:r>
      <w:r w:rsidR="00C969A7" w:rsidRPr="00D604B7">
        <w:rPr>
          <w:rFonts w:ascii="GHEA Mariam" w:hAnsi="GHEA Mariam"/>
          <w:b/>
          <w:bCs/>
          <w:sz w:val="24"/>
          <w:szCs w:val="24"/>
          <w:lang w:val="hy-AM"/>
        </w:rPr>
        <w:t>-ի</w:t>
      </w:r>
      <w:r w:rsidRPr="00D604B7">
        <w:rPr>
          <w:rFonts w:ascii="GHEA Mariam" w:hAnsi="GHEA Mariam"/>
          <w:b/>
          <w:bCs/>
          <w:sz w:val="24"/>
          <w:szCs w:val="24"/>
          <w:lang w:val="hy-AM"/>
        </w:rPr>
        <w:t xml:space="preserve"> որոշում</w:t>
      </w:r>
      <w:r w:rsidR="003F6DD2" w:rsidRPr="00D604B7">
        <w:rPr>
          <w:rFonts w:ascii="GHEA Mariam" w:hAnsi="GHEA Mariam"/>
          <w:b/>
          <w:bCs/>
          <w:sz w:val="24"/>
          <w:szCs w:val="24"/>
          <w:lang w:val="hy-AM"/>
        </w:rPr>
        <w:t>ը</w:t>
      </w:r>
      <w:bookmarkEnd w:id="0"/>
      <w:r w:rsidRPr="00B33106">
        <w:rPr>
          <w:rFonts w:ascii="GHEA Mariam" w:hAnsi="GHEA Mariam"/>
          <w:sz w:val="24"/>
          <w:szCs w:val="24"/>
          <w:lang w:val="hy-AM"/>
        </w:rPr>
        <w:t>։</w:t>
      </w:r>
      <w:r w:rsidR="006158B4" w:rsidRPr="00B33106">
        <w:rPr>
          <w:rFonts w:ascii="GHEA Mariam" w:hAnsi="GHEA Mariam"/>
          <w:sz w:val="24"/>
          <w:szCs w:val="24"/>
          <w:lang w:val="hy-AM"/>
        </w:rPr>
        <w:t xml:space="preserve">     </w:t>
      </w:r>
    </w:p>
    <w:p w14:paraId="0D62672C" w14:textId="07DB42F4" w:rsidR="008F5A94" w:rsidRDefault="003659A6" w:rsidP="009D6CE6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33106">
        <w:rPr>
          <w:rFonts w:ascii="GHEA Mariam" w:hAnsi="GHEA Mariam"/>
          <w:sz w:val="24"/>
          <w:szCs w:val="24"/>
          <w:lang w:val="hy-AM"/>
        </w:rPr>
        <w:t>Վերոնշյալ</w:t>
      </w:r>
      <w:r w:rsidR="002203A9" w:rsidRPr="00B33106">
        <w:rPr>
          <w:rFonts w:ascii="GHEA Mariam" w:hAnsi="GHEA Mariam"/>
          <w:sz w:val="24"/>
          <w:szCs w:val="24"/>
          <w:lang w:val="hy-AM"/>
        </w:rPr>
        <w:t xml:space="preserve"> </w:t>
      </w:r>
      <w:r w:rsidR="001E0FF7" w:rsidRPr="00B33106">
        <w:rPr>
          <w:rFonts w:ascii="GHEA Mariam" w:hAnsi="GHEA Mariam"/>
          <w:sz w:val="24"/>
          <w:szCs w:val="24"/>
          <w:lang w:val="hy-AM"/>
        </w:rPr>
        <w:t>որոշմ</w:t>
      </w:r>
      <w:r w:rsidR="00D604B7">
        <w:rPr>
          <w:rFonts w:ascii="GHEA Mariam" w:hAnsi="GHEA Mariam"/>
          <w:sz w:val="24"/>
          <w:szCs w:val="24"/>
          <w:lang w:val="hy-AM"/>
        </w:rPr>
        <w:t>ա</w:t>
      </w:r>
      <w:r w:rsidR="001C7C53">
        <w:rPr>
          <w:rFonts w:ascii="GHEA Mariam" w:hAnsi="GHEA Mariam"/>
          <w:sz w:val="24"/>
          <w:szCs w:val="24"/>
          <w:lang w:val="hy-AM"/>
        </w:rPr>
        <w:t>մբ</w:t>
      </w:r>
      <w:r w:rsidR="00A0117C">
        <w:rPr>
          <w:rFonts w:ascii="GHEA Mariam" w:hAnsi="GHEA Mariam"/>
          <w:sz w:val="24"/>
          <w:szCs w:val="24"/>
          <w:lang w:val="hy-AM"/>
        </w:rPr>
        <w:t>,</w:t>
      </w:r>
      <w:r w:rsidR="00D604B7">
        <w:rPr>
          <w:rFonts w:ascii="GHEA Mariam" w:hAnsi="GHEA Mariam"/>
          <w:sz w:val="24"/>
          <w:szCs w:val="24"/>
          <w:lang w:val="hy-AM"/>
        </w:rPr>
        <w:t xml:space="preserve"> հղում կատարելով ՀՀ քաղաքացիական դատավարության օրենսգրքի</w:t>
      </w:r>
      <w:r w:rsidR="008F5A94">
        <w:rPr>
          <w:rFonts w:ascii="GHEA Mariam" w:hAnsi="GHEA Mariam"/>
          <w:sz w:val="24"/>
          <w:szCs w:val="24"/>
          <w:lang w:val="hy-AM"/>
        </w:rPr>
        <w:t>՝</w:t>
      </w:r>
      <w:r w:rsidR="00D604B7">
        <w:rPr>
          <w:rFonts w:ascii="GHEA Mariam" w:hAnsi="GHEA Mariam"/>
          <w:sz w:val="24"/>
          <w:szCs w:val="24"/>
          <w:lang w:val="hy-AM"/>
        </w:rPr>
        <w:t xml:space="preserve"> </w:t>
      </w:r>
      <w:r w:rsidR="0030337D" w:rsidRPr="0030337D">
        <w:rPr>
          <w:rFonts w:ascii="GHEA Mariam" w:hAnsi="GHEA Mariam"/>
          <w:b/>
          <w:bCs/>
          <w:sz w:val="24"/>
          <w:szCs w:val="24"/>
          <w:lang w:val="hy-AM"/>
        </w:rPr>
        <w:t></w:t>
      </w:r>
      <w:r w:rsidR="008F5A94" w:rsidRPr="0030337D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Ընդդատության և ենթակայության մասին վեճերը</w:t>
      </w:r>
      <w:r w:rsidR="0030337D" w:rsidRPr="0030337D">
        <w:rPr>
          <w:rFonts w:ascii="GHEA Mariam" w:hAnsi="GHEA Mariam"/>
          <w:b/>
          <w:bCs/>
          <w:sz w:val="24"/>
          <w:szCs w:val="24"/>
          <w:lang w:val="hy-AM"/>
        </w:rPr>
        <w:t></w:t>
      </w:r>
      <w:r w:rsidR="008F5A94">
        <w:rPr>
          <w:rFonts w:ascii="GHEA Mariam" w:hAnsi="GHEA Mariam"/>
          <w:sz w:val="24"/>
          <w:szCs w:val="24"/>
          <w:lang w:val="hy-AM"/>
        </w:rPr>
        <w:t xml:space="preserve"> վերտառությամբ 26-րդ հոդվածին</w:t>
      </w:r>
      <w:r w:rsidR="00A0117C">
        <w:rPr>
          <w:rFonts w:ascii="GHEA Mariam" w:hAnsi="GHEA Mariam"/>
          <w:sz w:val="24"/>
          <w:szCs w:val="24"/>
          <w:lang w:val="hy-AM"/>
        </w:rPr>
        <w:t>,</w:t>
      </w:r>
      <w:r w:rsidR="008F5A94">
        <w:rPr>
          <w:rFonts w:ascii="GHEA Mariam" w:hAnsi="GHEA Mariam"/>
          <w:sz w:val="24"/>
          <w:szCs w:val="24"/>
          <w:lang w:val="hy-AM"/>
        </w:rPr>
        <w:t xml:space="preserve"> Դուք ներկայացրել եք</w:t>
      </w:r>
      <w:r w:rsidR="00D604B7">
        <w:rPr>
          <w:rFonts w:ascii="GHEA Mariam" w:hAnsi="GHEA Mariam"/>
          <w:sz w:val="24"/>
          <w:szCs w:val="24"/>
          <w:lang w:val="hy-AM"/>
        </w:rPr>
        <w:t xml:space="preserve"> հիմնավորումներ</w:t>
      </w:r>
      <w:r w:rsidR="008F5A94">
        <w:rPr>
          <w:rFonts w:ascii="GHEA Mariam" w:hAnsi="GHEA Mariam"/>
          <w:sz w:val="24"/>
          <w:szCs w:val="24"/>
          <w:lang w:val="hy-AM"/>
        </w:rPr>
        <w:t xml:space="preserve"> ու փաստարկներ</w:t>
      </w:r>
      <w:r w:rsidR="00F009F6" w:rsidRPr="00F009F6">
        <w:rPr>
          <w:rFonts w:ascii="GHEA Mariam" w:hAnsi="GHEA Mariam"/>
          <w:sz w:val="24"/>
          <w:szCs w:val="24"/>
          <w:lang w:val="hy-AM"/>
        </w:rPr>
        <w:t xml:space="preserve"> </w:t>
      </w:r>
      <w:r w:rsidR="00F009F6">
        <w:rPr>
          <w:rFonts w:ascii="GHEA Mariam" w:hAnsi="GHEA Mariam"/>
          <w:sz w:val="24"/>
          <w:szCs w:val="24"/>
          <w:lang w:val="hy-AM"/>
        </w:rPr>
        <w:t>բացառապես</w:t>
      </w:r>
      <w:r w:rsidR="00D604B7">
        <w:rPr>
          <w:rFonts w:ascii="GHEA Mariam" w:hAnsi="GHEA Mariam"/>
          <w:sz w:val="24"/>
          <w:szCs w:val="24"/>
          <w:lang w:val="hy-AM"/>
        </w:rPr>
        <w:t xml:space="preserve"> Ռ</w:t>
      </w:r>
      <w:r w:rsidR="00F009F6">
        <w:rPr>
          <w:rFonts w:ascii="GHEA Mariam" w:hAnsi="GHEA Mariam"/>
          <w:sz w:val="24"/>
          <w:szCs w:val="24"/>
          <w:lang w:val="hy-AM"/>
        </w:rPr>
        <w:t xml:space="preserve">ուսաստանի </w:t>
      </w:r>
      <w:r w:rsidR="00D604B7">
        <w:rPr>
          <w:rFonts w:ascii="GHEA Mariam" w:hAnsi="GHEA Mariam"/>
          <w:sz w:val="24"/>
          <w:szCs w:val="24"/>
          <w:lang w:val="hy-AM"/>
        </w:rPr>
        <w:t>Դ</w:t>
      </w:r>
      <w:r w:rsidR="00F009F6">
        <w:rPr>
          <w:rFonts w:ascii="GHEA Mariam" w:hAnsi="GHEA Mariam"/>
          <w:sz w:val="24"/>
          <w:szCs w:val="24"/>
          <w:lang w:val="hy-AM"/>
        </w:rPr>
        <w:t>աշնության</w:t>
      </w:r>
      <w:r w:rsidR="00D604B7">
        <w:rPr>
          <w:rFonts w:ascii="GHEA Mariam" w:hAnsi="GHEA Mariam"/>
          <w:sz w:val="24"/>
          <w:szCs w:val="24"/>
          <w:lang w:val="hy-AM"/>
        </w:rPr>
        <w:t xml:space="preserve"> 5-րդ կայազորային զինվորական դատարանի կողմից վերը հիշատակված քաղաքացիական գործը </w:t>
      </w:r>
      <w:r w:rsidR="00D604B7" w:rsidRPr="001C7C53">
        <w:rPr>
          <w:rFonts w:ascii="GHEA Mariam" w:hAnsi="GHEA Mariam"/>
          <w:b/>
          <w:bCs/>
          <w:sz w:val="24"/>
          <w:szCs w:val="24"/>
          <w:lang w:val="hy-AM"/>
        </w:rPr>
        <w:t>ընթացակարգային պահանջների</w:t>
      </w:r>
      <w:r w:rsidR="00D604B7">
        <w:rPr>
          <w:rFonts w:ascii="GHEA Mariam" w:hAnsi="GHEA Mariam"/>
          <w:sz w:val="24"/>
          <w:szCs w:val="24"/>
          <w:lang w:val="hy-AM"/>
        </w:rPr>
        <w:t xml:space="preserve"> </w:t>
      </w:r>
      <w:r w:rsidR="00D604B7" w:rsidRPr="00A42093">
        <w:rPr>
          <w:rFonts w:ascii="GHEA Mariam" w:hAnsi="GHEA Mariam"/>
          <w:b/>
          <w:bCs/>
          <w:sz w:val="24"/>
          <w:szCs w:val="24"/>
          <w:lang w:val="hy-AM"/>
        </w:rPr>
        <w:t>ենթադր</w:t>
      </w:r>
      <w:r w:rsidR="008F5A94" w:rsidRPr="00A42093">
        <w:rPr>
          <w:rFonts w:ascii="GHEA Mariam" w:hAnsi="GHEA Mariam"/>
          <w:b/>
          <w:bCs/>
          <w:sz w:val="24"/>
          <w:szCs w:val="24"/>
          <w:lang w:val="hy-AM"/>
        </w:rPr>
        <w:t>յալ</w:t>
      </w:r>
      <w:r w:rsidR="00D604B7" w:rsidRPr="00A42093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8F5A94" w:rsidRPr="001C7C53">
        <w:rPr>
          <w:rFonts w:ascii="GHEA Mariam" w:hAnsi="GHEA Mariam"/>
          <w:b/>
          <w:bCs/>
          <w:sz w:val="24"/>
          <w:szCs w:val="24"/>
          <w:lang w:val="hy-AM"/>
        </w:rPr>
        <w:t>խախտմամբ</w:t>
      </w:r>
      <w:r w:rsidR="00D604B7" w:rsidRPr="00A42093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="00D604B7">
        <w:rPr>
          <w:rFonts w:ascii="GHEA Mariam" w:hAnsi="GHEA Mariam"/>
          <w:sz w:val="24"/>
          <w:szCs w:val="24"/>
          <w:lang w:val="hy-AM"/>
        </w:rPr>
        <w:t>ՀՀ Շիրակի մարզի առաջին ատյանի</w:t>
      </w:r>
      <w:r w:rsidR="008F5A94">
        <w:rPr>
          <w:rFonts w:ascii="GHEA Mariam" w:hAnsi="GHEA Mariam"/>
          <w:sz w:val="24"/>
          <w:szCs w:val="24"/>
          <w:lang w:val="hy-AM"/>
        </w:rPr>
        <w:t xml:space="preserve"> ընդհանուր իրավասության</w:t>
      </w:r>
      <w:r w:rsidR="00D604B7">
        <w:rPr>
          <w:rFonts w:ascii="GHEA Mariam" w:hAnsi="GHEA Mariam"/>
          <w:sz w:val="24"/>
          <w:szCs w:val="24"/>
          <w:lang w:val="hy-AM"/>
        </w:rPr>
        <w:t xml:space="preserve"> դատարան ուղարկելու վերաբերյալ</w:t>
      </w:r>
      <w:r w:rsidR="00A42093">
        <w:rPr>
          <w:rFonts w:ascii="GHEA Mariam" w:hAnsi="GHEA Mariam"/>
          <w:sz w:val="24"/>
          <w:szCs w:val="24"/>
          <w:lang w:val="hy-AM"/>
        </w:rPr>
        <w:t xml:space="preserve">, մինչդեռ գործի </w:t>
      </w:r>
      <w:r w:rsidR="00A42093">
        <w:rPr>
          <w:rFonts w:ascii="GHEA Mariam" w:hAnsi="GHEA Mariam"/>
          <w:sz w:val="24"/>
          <w:szCs w:val="24"/>
          <w:lang w:val="hy-AM"/>
        </w:rPr>
        <w:lastRenderedPageBreak/>
        <w:t>նյութերի ուսումնասիրությ</w:t>
      </w:r>
      <w:r w:rsidR="00F009F6">
        <w:rPr>
          <w:rFonts w:ascii="GHEA Mariam" w:hAnsi="GHEA Mariam"/>
          <w:sz w:val="24"/>
          <w:szCs w:val="24"/>
          <w:lang w:val="hy-AM"/>
        </w:rPr>
        <w:t>ունը հիմք է տալիս</w:t>
      </w:r>
      <w:r w:rsidR="001C7C53">
        <w:rPr>
          <w:rFonts w:ascii="GHEA Mariam" w:hAnsi="GHEA Mariam"/>
          <w:sz w:val="24"/>
          <w:szCs w:val="24"/>
          <w:lang w:val="hy-AM"/>
        </w:rPr>
        <w:t xml:space="preserve"> </w:t>
      </w:r>
      <w:r w:rsidR="00F009F6">
        <w:rPr>
          <w:rFonts w:ascii="GHEA Mariam" w:hAnsi="GHEA Mariam"/>
          <w:sz w:val="24"/>
          <w:szCs w:val="24"/>
          <w:lang w:val="hy-AM"/>
        </w:rPr>
        <w:t>փաստելու</w:t>
      </w:r>
      <w:r w:rsidR="001C7C53">
        <w:rPr>
          <w:rFonts w:ascii="GHEA Mariam" w:hAnsi="GHEA Mariam"/>
          <w:sz w:val="24"/>
          <w:szCs w:val="24"/>
          <w:lang w:val="hy-AM"/>
        </w:rPr>
        <w:t>, որ</w:t>
      </w:r>
      <w:r w:rsidR="00A42093">
        <w:rPr>
          <w:rFonts w:ascii="GHEA Mariam" w:hAnsi="GHEA Mariam"/>
          <w:sz w:val="24"/>
          <w:szCs w:val="24"/>
          <w:lang w:val="hy-AM"/>
        </w:rPr>
        <w:t xml:space="preserve"> հիշյալ քաղաքացիական գործը</w:t>
      </w:r>
      <w:r w:rsidR="00090C42">
        <w:rPr>
          <w:rFonts w:ascii="GHEA Mariam" w:hAnsi="GHEA Mariam"/>
          <w:sz w:val="24"/>
          <w:szCs w:val="24"/>
          <w:lang w:val="hy-AM"/>
        </w:rPr>
        <w:t>, հետագա ընթացքը լուծելու համար,</w:t>
      </w:r>
      <w:r w:rsidR="00A42093">
        <w:rPr>
          <w:rFonts w:ascii="GHEA Mariam" w:hAnsi="GHEA Mariam"/>
          <w:sz w:val="24"/>
          <w:szCs w:val="24"/>
          <w:lang w:val="hy-AM"/>
        </w:rPr>
        <w:t xml:space="preserve"> </w:t>
      </w:r>
      <w:r w:rsidR="001C7C53">
        <w:rPr>
          <w:rFonts w:ascii="GHEA Mariam" w:hAnsi="GHEA Mariam"/>
          <w:sz w:val="24"/>
          <w:szCs w:val="24"/>
          <w:lang w:val="hy-AM"/>
        </w:rPr>
        <w:t xml:space="preserve">ՀՀ Շիրակի մարզի առաջին ատյանի ընդհանուր իրավասության դատարան է ուղարկվել </w:t>
      </w:r>
      <w:r w:rsidR="00090C42">
        <w:rPr>
          <w:rFonts w:ascii="GHEA Mariam" w:hAnsi="GHEA Mariam"/>
          <w:sz w:val="24"/>
          <w:szCs w:val="24"/>
          <w:lang w:val="hy-AM"/>
        </w:rPr>
        <w:t xml:space="preserve">դեռևս </w:t>
      </w:r>
      <w:r w:rsidR="00A42093">
        <w:rPr>
          <w:rFonts w:ascii="GHEA Mariam" w:hAnsi="GHEA Mariam"/>
          <w:sz w:val="24"/>
          <w:szCs w:val="24"/>
          <w:lang w:val="hy-AM"/>
        </w:rPr>
        <w:t>2023 թվականի փետրվարի 15-ին</w:t>
      </w:r>
      <w:r w:rsidR="001C7C53">
        <w:rPr>
          <w:rFonts w:ascii="GHEA Mariam" w:hAnsi="GHEA Mariam"/>
          <w:sz w:val="24"/>
          <w:szCs w:val="24"/>
          <w:lang w:val="hy-AM"/>
        </w:rPr>
        <w:t>՝</w:t>
      </w:r>
      <w:r w:rsidR="00A42093">
        <w:rPr>
          <w:rFonts w:ascii="GHEA Mariam" w:hAnsi="GHEA Mariam"/>
          <w:sz w:val="24"/>
          <w:szCs w:val="24"/>
          <w:lang w:val="hy-AM"/>
        </w:rPr>
        <w:t xml:space="preserve"> </w:t>
      </w:r>
      <w:r w:rsidR="001C7C53">
        <w:rPr>
          <w:rFonts w:ascii="GHEA Mariam" w:hAnsi="GHEA Mariam"/>
          <w:sz w:val="24"/>
          <w:szCs w:val="24"/>
          <w:lang w:val="hy-AM"/>
        </w:rPr>
        <w:t xml:space="preserve">ՀՀ Բարձրագույն դատական խորհրդի աշխատակազմ դատական դեպարտամենտի ղեկավարի պաշտոնակատարի կողմից։ </w:t>
      </w:r>
    </w:p>
    <w:p w14:paraId="466F276C" w14:textId="65F6B27A" w:rsidR="00636F4B" w:rsidRPr="00F84FFC" w:rsidRDefault="001C7C53" w:rsidP="009D6CE6">
      <w:pPr>
        <w:spacing w:after="0" w:line="360" w:lineRule="auto"/>
        <w:ind w:firstLine="567"/>
        <w:jc w:val="both"/>
        <w:rPr>
          <w:rFonts w:ascii="GHEA Mariam" w:hAnsi="GHEA Mariam"/>
          <w:i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Բացի այդ, հա</w:t>
      </w:r>
      <w:r w:rsidR="0079779B" w:rsidRPr="00B33106">
        <w:rPr>
          <w:rFonts w:ascii="GHEA Mariam" w:hAnsi="GHEA Mariam"/>
          <w:iCs/>
          <w:sz w:val="24"/>
          <w:szCs w:val="24"/>
          <w:lang w:val="hy-AM"/>
        </w:rPr>
        <w:t xml:space="preserve">րկ է նշել, որ ՀՀ քաղաքացիական դատավարության օրենսգրքի 26-րդ հոդվածի </w:t>
      </w:r>
      <w:r w:rsidR="00D8731D" w:rsidRPr="00B33106">
        <w:rPr>
          <w:rFonts w:ascii="GHEA Mariam" w:hAnsi="GHEA Mariam"/>
          <w:iCs/>
          <w:sz w:val="24"/>
          <w:szCs w:val="24"/>
          <w:lang w:val="hy-AM"/>
        </w:rPr>
        <w:t>իրավակարգավորում</w:t>
      </w:r>
      <w:r w:rsidR="008F5A94">
        <w:rPr>
          <w:rFonts w:ascii="GHEA Mariam" w:hAnsi="GHEA Mariam"/>
          <w:iCs/>
          <w:sz w:val="24"/>
          <w:szCs w:val="24"/>
          <w:lang w:val="hy-AM"/>
        </w:rPr>
        <w:t>ներ</w:t>
      </w:r>
      <w:r w:rsidR="0079779B" w:rsidRPr="00B33106">
        <w:rPr>
          <w:rFonts w:ascii="GHEA Mariam" w:hAnsi="GHEA Mariam"/>
          <w:iCs/>
          <w:sz w:val="24"/>
          <w:szCs w:val="24"/>
          <w:lang w:val="hy-AM"/>
        </w:rPr>
        <w:t xml:space="preserve">ից ուղղակիորեն հետևում է, որ </w:t>
      </w:r>
      <w:r w:rsidR="006960DB">
        <w:rPr>
          <w:rFonts w:ascii="GHEA Mariam" w:hAnsi="GHEA Mariam"/>
          <w:iCs/>
          <w:sz w:val="24"/>
          <w:szCs w:val="24"/>
          <w:lang w:val="hy-AM"/>
        </w:rPr>
        <w:t xml:space="preserve">ՀՀ </w:t>
      </w:r>
      <w:r w:rsidR="0079779B" w:rsidRPr="00B33106">
        <w:rPr>
          <w:rFonts w:ascii="GHEA Mariam" w:hAnsi="GHEA Mariam"/>
          <w:iCs/>
          <w:sz w:val="24"/>
          <w:szCs w:val="24"/>
          <w:lang w:val="hy-AM"/>
        </w:rPr>
        <w:t xml:space="preserve">Վճռաբեկ դատարանի նախագահին </w:t>
      </w:r>
      <w:r w:rsidR="00F009F6" w:rsidRPr="00B33106">
        <w:rPr>
          <w:rFonts w:ascii="GHEA Mariam" w:hAnsi="GHEA Mariam"/>
          <w:iCs/>
          <w:sz w:val="24"/>
          <w:szCs w:val="24"/>
          <w:lang w:val="hy-AM"/>
        </w:rPr>
        <w:t xml:space="preserve">է </w:t>
      </w:r>
      <w:r w:rsidR="0079779B" w:rsidRPr="00B33106">
        <w:rPr>
          <w:rFonts w:ascii="GHEA Mariam" w:hAnsi="GHEA Mariam"/>
          <w:iCs/>
          <w:sz w:val="24"/>
          <w:szCs w:val="24"/>
          <w:lang w:val="hy-AM"/>
        </w:rPr>
        <w:t xml:space="preserve">վերապահված </w:t>
      </w:r>
      <w:r w:rsidR="008F5A94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 xml:space="preserve">Հայաստանի Հանրապետության դատարանների միջև </w:t>
      </w:r>
      <w:r w:rsidR="0079779B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>գործ</w:t>
      </w:r>
      <w:r w:rsidR="008F5A94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>եր</w:t>
      </w:r>
      <w:r w:rsidR="0079779B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>ի</w:t>
      </w:r>
      <w:r w:rsidR="008F5A94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 xml:space="preserve"> ընդդատության և</w:t>
      </w:r>
      <w:r w:rsidR="0079779B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 xml:space="preserve"> ենթակայության վերաբերյալ վեճ</w:t>
      </w:r>
      <w:r w:rsidR="008F5A94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>երի</w:t>
      </w:r>
      <w:r w:rsidR="0079779B" w:rsidRPr="00535099">
        <w:rPr>
          <w:rFonts w:ascii="GHEA Mariam" w:hAnsi="GHEA Mariam"/>
          <w:b/>
          <w:bCs/>
          <w:iCs/>
          <w:sz w:val="24"/>
          <w:szCs w:val="24"/>
          <w:lang w:val="hy-AM"/>
        </w:rPr>
        <w:t xml:space="preserve"> լուծման իրավասություն։</w:t>
      </w:r>
      <w:r w:rsidR="0079779B" w:rsidRPr="00535099">
        <w:rPr>
          <w:rFonts w:ascii="GHEA Mariam" w:hAnsi="GHEA Mariam"/>
          <w:b/>
          <w:bCs/>
          <w:i/>
          <w:sz w:val="24"/>
          <w:szCs w:val="24"/>
          <w:lang w:val="hy-AM"/>
        </w:rPr>
        <w:t xml:space="preserve"> </w:t>
      </w:r>
      <w:r w:rsidR="0079779B" w:rsidRPr="00B33106">
        <w:rPr>
          <w:rFonts w:ascii="GHEA Mariam" w:hAnsi="GHEA Mariam"/>
          <w:iCs/>
          <w:sz w:val="24"/>
          <w:szCs w:val="24"/>
          <w:lang w:val="hy-AM"/>
        </w:rPr>
        <w:t>Մինչդեռ, տվյալ դեպքում</w:t>
      </w:r>
      <w:r w:rsidR="00506751" w:rsidRPr="00B33106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8F5A94">
        <w:rPr>
          <w:rFonts w:ascii="GHEA Mariam" w:hAnsi="GHEA Mariam"/>
          <w:iCs/>
          <w:sz w:val="24"/>
          <w:szCs w:val="24"/>
          <w:lang w:val="hy-AM"/>
        </w:rPr>
        <w:t xml:space="preserve">Ձեր կողմից կայացված որոշման շրջանակներում </w:t>
      </w:r>
      <w:r w:rsidR="00275E6F" w:rsidRPr="00B33106">
        <w:rPr>
          <w:rFonts w:ascii="GHEA Mariam" w:hAnsi="GHEA Mariam"/>
          <w:iCs/>
          <w:sz w:val="24"/>
          <w:szCs w:val="24"/>
          <w:lang w:val="hy-AM"/>
        </w:rPr>
        <w:t xml:space="preserve">չի ներկայացվել </w:t>
      </w:r>
      <w:r w:rsidR="00506751" w:rsidRPr="00B33106">
        <w:rPr>
          <w:rFonts w:ascii="GHEA Mariam" w:hAnsi="GHEA Mariam"/>
          <w:iCs/>
          <w:sz w:val="24"/>
          <w:szCs w:val="24"/>
          <w:lang w:val="hy-AM"/>
        </w:rPr>
        <w:t>սույն գործ</w:t>
      </w:r>
      <w:r w:rsidR="008F5A94">
        <w:rPr>
          <w:rFonts w:ascii="GHEA Mariam" w:hAnsi="GHEA Mariam"/>
          <w:iCs/>
          <w:sz w:val="24"/>
          <w:szCs w:val="24"/>
          <w:lang w:val="hy-AM"/>
        </w:rPr>
        <w:t>ի ենթակայության վերաբերյալ</w:t>
      </w:r>
      <w:r w:rsidR="00506751" w:rsidRPr="00B33106">
        <w:rPr>
          <w:rFonts w:ascii="GHEA Mariam" w:hAnsi="GHEA Mariam"/>
          <w:iCs/>
          <w:sz w:val="24"/>
          <w:szCs w:val="24"/>
          <w:lang w:val="hy-AM"/>
        </w:rPr>
        <w:t xml:space="preserve"> Ձեր դիրքորոշում</w:t>
      </w:r>
      <w:r w:rsidR="00535099">
        <w:rPr>
          <w:rFonts w:ascii="GHEA Mariam" w:hAnsi="GHEA Mariam"/>
          <w:iCs/>
          <w:sz w:val="24"/>
          <w:szCs w:val="24"/>
          <w:lang w:val="hy-AM"/>
        </w:rPr>
        <w:t>ն ու</w:t>
      </w:r>
      <w:r w:rsidR="00506751" w:rsidRPr="00B33106">
        <w:rPr>
          <w:rFonts w:ascii="GHEA Mariam" w:hAnsi="GHEA Mariam"/>
          <w:iCs/>
          <w:sz w:val="24"/>
          <w:szCs w:val="24"/>
          <w:lang w:val="hy-AM"/>
        </w:rPr>
        <w:t xml:space="preserve"> ըստ այդմ՝ </w:t>
      </w:r>
      <w:r w:rsidR="00275E6F" w:rsidRPr="00B33106">
        <w:rPr>
          <w:rFonts w:ascii="GHEA Mariam" w:hAnsi="GHEA Mariam"/>
          <w:iCs/>
          <w:sz w:val="24"/>
          <w:szCs w:val="24"/>
          <w:lang w:val="hy-AM"/>
        </w:rPr>
        <w:t>անհամաձայնությունը, որով</w:t>
      </w:r>
      <w:r w:rsidR="009D6CE6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275E6F" w:rsidRPr="00B33106">
        <w:rPr>
          <w:rFonts w:ascii="GHEA Mariam" w:hAnsi="GHEA Mariam"/>
          <w:iCs/>
          <w:sz w:val="24"/>
          <w:szCs w:val="24"/>
          <w:lang w:val="hy-AM"/>
        </w:rPr>
        <w:t xml:space="preserve">կհաստատվեր </w:t>
      </w:r>
      <w:r w:rsidR="00A42093">
        <w:rPr>
          <w:rFonts w:ascii="GHEA Mariam" w:hAnsi="GHEA Mariam"/>
          <w:iCs/>
          <w:sz w:val="24"/>
          <w:szCs w:val="24"/>
          <w:lang w:val="hy-AM"/>
        </w:rPr>
        <w:t xml:space="preserve">հիշյալ քաղաքացիական գործի </w:t>
      </w:r>
      <w:r w:rsidR="006F7708" w:rsidRPr="00B33106">
        <w:rPr>
          <w:rFonts w:ascii="GHEA Mariam" w:hAnsi="GHEA Mariam"/>
          <w:iCs/>
          <w:sz w:val="24"/>
          <w:szCs w:val="24"/>
          <w:lang w:val="hy-AM"/>
        </w:rPr>
        <w:t>ենթակայության</w:t>
      </w:r>
      <w:r w:rsidR="008F5A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A42093">
        <w:rPr>
          <w:rFonts w:ascii="GHEA Mariam" w:hAnsi="GHEA Mariam"/>
          <w:iCs/>
          <w:sz w:val="24"/>
          <w:szCs w:val="24"/>
          <w:lang w:val="hy-AM"/>
        </w:rPr>
        <w:t>վերաբերյալ</w:t>
      </w:r>
      <w:r w:rsidR="00F009F6">
        <w:rPr>
          <w:rFonts w:ascii="GHEA Mariam" w:hAnsi="GHEA Mariam"/>
          <w:iCs/>
          <w:sz w:val="24"/>
          <w:szCs w:val="24"/>
          <w:lang w:val="hy-AM"/>
        </w:rPr>
        <w:t xml:space="preserve"> ՀՀ դատարանների միջև</w:t>
      </w:r>
      <w:r w:rsidR="006F7708" w:rsidRPr="00B33106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8F5A94">
        <w:rPr>
          <w:rFonts w:ascii="GHEA Mariam" w:hAnsi="GHEA Mariam"/>
          <w:iCs/>
          <w:sz w:val="24"/>
          <w:szCs w:val="24"/>
          <w:lang w:val="hy-AM"/>
        </w:rPr>
        <w:t xml:space="preserve">որևէ </w:t>
      </w:r>
      <w:r w:rsidR="006F7708" w:rsidRPr="00B33106">
        <w:rPr>
          <w:rFonts w:ascii="GHEA Mariam" w:hAnsi="GHEA Mariam"/>
          <w:iCs/>
          <w:sz w:val="24"/>
          <w:szCs w:val="24"/>
          <w:lang w:val="hy-AM"/>
        </w:rPr>
        <w:t>վեճի առկայություն</w:t>
      </w:r>
      <w:r w:rsidR="008F5A94">
        <w:rPr>
          <w:rFonts w:ascii="GHEA Mariam" w:hAnsi="GHEA Mariam"/>
          <w:iCs/>
          <w:sz w:val="24"/>
          <w:szCs w:val="24"/>
          <w:lang w:val="hy-AM"/>
        </w:rPr>
        <w:t>։</w:t>
      </w:r>
    </w:p>
    <w:p w14:paraId="06DBF161" w14:textId="132461F7" w:rsidR="008A0C57" w:rsidRPr="00B33106" w:rsidRDefault="00B33106" w:rsidP="00B33106">
      <w:pPr>
        <w:spacing w:after="0" w:line="360" w:lineRule="auto"/>
        <w:ind w:firstLine="567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B33106">
        <w:rPr>
          <w:rFonts w:ascii="GHEA Mariam" w:hAnsi="GHEA Mariam"/>
          <w:iCs/>
          <w:sz w:val="24"/>
          <w:szCs w:val="24"/>
          <w:lang w:val="hy-AM"/>
        </w:rPr>
        <w:t xml:space="preserve">Վերոգրյալի հաշվառմամբ և նկատի ունենալով, որ Ձեր կողմից բարձրացված խնդրո առարկա հարցի քննարկումը դուրս է ՀՀ Վճռաբեկ դատարանի նախագահին </w:t>
      </w:r>
      <w:r w:rsidR="00BC7980" w:rsidRPr="00B33106">
        <w:rPr>
          <w:rFonts w:ascii="GHEA Mariam" w:hAnsi="GHEA Mariam"/>
          <w:iCs/>
          <w:sz w:val="24"/>
          <w:szCs w:val="24"/>
          <w:lang w:val="hy-AM"/>
        </w:rPr>
        <w:t>ՀՀ քաղաքացիական դատավարության օրենսգրքի 26-րդ հոդված</w:t>
      </w:r>
      <w:r w:rsidR="00F009F6">
        <w:rPr>
          <w:rFonts w:ascii="GHEA Mariam" w:hAnsi="GHEA Mariam"/>
          <w:iCs/>
          <w:sz w:val="24"/>
          <w:szCs w:val="24"/>
          <w:lang w:val="hy-AM"/>
        </w:rPr>
        <w:t>ով</w:t>
      </w:r>
      <w:r w:rsidR="00BC7980" w:rsidRPr="00B33106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33106">
        <w:rPr>
          <w:rFonts w:ascii="GHEA Mariam" w:hAnsi="GHEA Mariam"/>
          <w:iCs/>
          <w:sz w:val="24"/>
          <w:szCs w:val="24"/>
          <w:lang w:val="hy-AM"/>
        </w:rPr>
        <w:t>վերապահված լիազորությունների շրջանակից,</w:t>
      </w:r>
      <w:r w:rsidR="008E649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33106">
        <w:rPr>
          <w:rFonts w:ascii="GHEA Mariam" w:hAnsi="GHEA Mariam"/>
          <w:iCs/>
          <w:sz w:val="24"/>
          <w:szCs w:val="24"/>
          <w:lang w:val="hy-AM"/>
        </w:rPr>
        <w:t xml:space="preserve">վերադարձվում է </w:t>
      </w:r>
      <w:r w:rsidR="00BC7980" w:rsidRPr="008F5A94">
        <w:rPr>
          <w:rFonts w:ascii="GHEA Mariam" w:hAnsi="GHEA Mariam"/>
          <w:iCs/>
          <w:sz w:val="24"/>
          <w:szCs w:val="24"/>
          <w:lang w:val="hy-AM"/>
        </w:rPr>
        <w:t xml:space="preserve">թիվ </w:t>
      </w:r>
      <w:r w:rsidR="008F5A94">
        <w:rPr>
          <w:rFonts w:ascii="GHEA Mariam" w:hAnsi="GHEA Mariam"/>
          <w:sz w:val="24"/>
          <w:szCs w:val="24"/>
          <w:lang w:val="hy-AM"/>
        </w:rPr>
        <w:t>ՇԴ/19</w:t>
      </w:r>
      <w:r w:rsidR="00C923E4">
        <w:rPr>
          <w:rFonts w:ascii="GHEA Mariam" w:hAnsi="GHEA Mariam"/>
          <w:sz w:val="24"/>
          <w:szCs w:val="24"/>
          <w:lang w:val="hy-AM"/>
        </w:rPr>
        <w:t>4</w:t>
      </w:r>
      <w:r w:rsidR="008F5A94">
        <w:rPr>
          <w:rFonts w:ascii="GHEA Mariam" w:hAnsi="GHEA Mariam"/>
          <w:sz w:val="24"/>
          <w:szCs w:val="24"/>
          <w:lang w:val="hy-AM"/>
        </w:rPr>
        <w:t xml:space="preserve">1/02/23 </w:t>
      </w:r>
      <w:r w:rsidR="008F5A94" w:rsidRPr="00F84FFC">
        <w:rPr>
          <w:rFonts w:ascii="GHEA Mariam" w:hAnsi="GHEA Mariam"/>
          <w:sz w:val="24"/>
          <w:szCs w:val="24"/>
          <w:lang w:val="hy-AM"/>
        </w:rPr>
        <w:t>(</w:t>
      </w:r>
      <w:r w:rsidR="008F5A94">
        <w:rPr>
          <w:rFonts w:ascii="GHEA Mariam" w:hAnsi="GHEA Mariam"/>
          <w:sz w:val="24"/>
          <w:szCs w:val="24"/>
          <w:lang w:val="hy-AM"/>
        </w:rPr>
        <w:t>2-9/2022</w:t>
      </w:r>
      <w:r w:rsidR="008F5A94" w:rsidRPr="00F84FFC">
        <w:rPr>
          <w:rFonts w:ascii="GHEA Mariam" w:hAnsi="GHEA Mariam"/>
          <w:sz w:val="24"/>
          <w:szCs w:val="24"/>
          <w:lang w:val="hy-AM"/>
        </w:rPr>
        <w:t>)</w:t>
      </w:r>
      <w:r w:rsidR="008F5A94">
        <w:rPr>
          <w:rFonts w:ascii="GHEA Mariam" w:hAnsi="GHEA Mariam"/>
          <w:sz w:val="24"/>
          <w:szCs w:val="24"/>
          <w:lang w:val="hy-AM"/>
        </w:rPr>
        <w:t xml:space="preserve"> քաղաքացիական</w:t>
      </w:r>
      <w:r w:rsidR="006F7708" w:rsidRPr="00B33106">
        <w:rPr>
          <w:rFonts w:ascii="GHEA Mariam" w:hAnsi="GHEA Mariam"/>
          <w:sz w:val="24"/>
          <w:szCs w:val="24"/>
          <w:lang w:val="hy-AM"/>
        </w:rPr>
        <w:t xml:space="preserve"> </w:t>
      </w:r>
      <w:r w:rsidR="00CF7960" w:rsidRPr="00B33106">
        <w:rPr>
          <w:rFonts w:ascii="GHEA Mariam" w:hAnsi="GHEA Mariam"/>
          <w:sz w:val="24"/>
          <w:szCs w:val="24"/>
          <w:lang w:val="hy-AM"/>
        </w:rPr>
        <w:t>գործ</w:t>
      </w:r>
      <w:r w:rsidRPr="00B33106">
        <w:rPr>
          <w:rFonts w:ascii="GHEA Mariam" w:hAnsi="GHEA Mariam"/>
          <w:sz w:val="24"/>
          <w:szCs w:val="24"/>
          <w:lang w:val="hy-AM"/>
        </w:rPr>
        <w:t>ը</w:t>
      </w:r>
      <w:r w:rsidR="00F009F6">
        <w:rPr>
          <w:rFonts w:ascii="GHEA Mariam" w:hAnsi="GHEA Mariam"/>
          <w:sz w:val="24"/>
          <w:szCs w:val="24"/>
          <w:lang w:val="hy-AM"/>
        </w:rPr>
        <w:t xml:space="preserve">՝ </w:t>
      </w:r>
      <w:r w:rsidR="00F009F6" w:rsidRPr="00A47ACC">
        <w:rPr>
          <w:rFonts w:ascii="GHEA Mariam" w:hAnsi="GHEA Mariam"/>
          <w:b/>
          <w:bCs/>
          <w:sz w:val="24"/>
          <w:szCs w:val="24"/>
          <w:lang w:val="hy-AM"/>
        </w:rPr>
        <w:t>ողջամիտ ժամկետներ</w:t>
      </w:r>
      <w:r w:rsidR="00A47ACC" w:rsidRPr="00A47ACC">
        <w:rPr>
          <w:rFonts w:ascii="GHEA Mariam" w:hAnsi="GHEA Mariam"/>
          <w:b/>
          <w:bCs/>
          <w:sz w:val="24"/>
          <w:szCs w:val="24"/>
          <w:lang w:val="hy-AM"/>
        </w:rPr>
        <w:t>ի պահպանմամբ</w:t>
      </w:r>
      <w:r w:rsidR="00F009F6">
        <w:rPr>
          <w:rFonts w:ascii="GHEA Mariam" w:hAnsi="GHEA Mariam"/>
          <w:sz w:val="24"/>
          <w:szCs w:val="24"/>
          <w:lang w:val="hy-AM"/>
        </w:rPr>
        <w:t xml:space="preserve"> հետագա ընթացքը լուծելու համար</w:t>
      </w:r>
      <w:r w:rsidRPr="00B33106">
        <w:rPr>
          <w:rFonts w:ascii="GHEA Mariam" w:hAnsi="GHEA Mariam"/>
          <w:sz w:val="24"/>
          <w:szCs w:val="24"/>
          <w:lang w:val="hy-AM"/>
        </w:rPr>
        <w:t>։</w:t>
      </w:r>
    </w:p>
    <w:p w14:paraId="1F2DA852" w14:textId="77777777" w:rsidR="00E13EE6" w:rsidRPr="00B33106" w:rsidRDefault="00E13EE6" w:rsidP="006F7708">
      <w:pPr>
        <w:spacing w:after="0" w:line="360" w:lineRule="auto"/>
        <w:ind w:firstLine="567"/>
        <w:jc w:val="both"/>
        <w:rPr>
          <w:rFonts w:ascii="GHEA Mariam" w:hAnsi="GHEA Mariam"/>
          <w:iCs/>
          <w:sz w:val="24"/>
          <w:szCs w:val="24"/>
          <w:lang w:val="hy-AM"/>
        </w:rPr>
      </w:pPr>
    </w:p>
    <w:p w14:paraId="390496FF" w14:textId="51150CDF" w:rsidR="008F5A94" w:rsidRDefault="008F5A94" w:rsidP="008F5A94">
      <w:pPr>
        <w:ind w:firstLine="568"/>
        <w:jc w:val="both"/>
        <w:rPr>
          <w:rFonts w:ascii="GHEA Mariam" w:hAnsi="GHEA Mariam"/>
          <w:i/>
          <w:color w:val="000000" w:themeColor="text1"/>
          <w:lang w:val="hy-AM"/>
        </w:rPr>
      </w:pPr>
      <w:r w:rsidRPr="00980010">
        <w:rPr>
          <w:rFonts w:ascii="GHEA Mariam" w:hAnsi="GHEA Mariam"/>
          <w:i/>
          <w:iCs/>
          <w:color w:val="000000" w:themeColor="text1"/>
          <w:lang w:val="hy-AM"/>
        </w:rPr>
        <w:t xml:space="preserve">Առդիր՝ </w:t>
      </w:r>
      <w:r w:rsidRPr="00A42093">
        <w:rPr>
          <w:rFonts w:ascii="GHEA Mariam" w:hAnsi="GHEA Mariam"/>
          <w:i/>
          <w:color w:val="000000" w:themeColor="text1"/>
          <w:lang w:val="hy-AM"/>
        </w:rPr>
        <w:t xml:space="preserve">թիվ ՇԴ/1941/02/23 քաղաքացիական </w:t>
      </w:r>
      <w:r w:rsidRPr="00980010">
        <w:rPr>
          <w:rFonts w:ascii="GHEA Mariam" w:hAnsi="GHEA Mariam"/>
          <w:i/>
          <w:color w:val="000000" w:themeColor="text1"/>
          <w:lang w:val="hy-AM"/>
        </w:rPr>
        <w:t>գործը (4 հատոր):</w:t>
      </w:r>
    </w:p>
    <w:p w14:paraId="00218796" w14:textId="77777777" w:rsidR="008F5A94" w:rsidRDefault="008F5A94" w:rsidP="008F5A94">
      <w:pPr>
        <w:ind w:firstLine="568"/>
        <w:jc w:val="both"/>
        <w:rPr>
          <w:rFonts w:ascii="GHEA Mariam" w:hAnsi="GHEA Mariam"/>
          <w:i/>
          <w:iCs/>
          <w:color w:val="000000" w:themeColor="text1"/>
          <w:lang w:val="hy-AM"/>
        </w:rPr>
      </w:pPr>
    </w:p>
    <w:p w14:paraId="448F2DC2" w14:textId="351A067E" w:rsidR="00BC7980" w:rsidRDefault="00BC7980" w:rsidP="00774F01">
      <w:pPr>
        <w:spacing w:after="0" w:line="240" w:lineRule="auto"/>
        <w:ind w:firstLine="562"/>
        <w:jc w:val="both"/>
        <w:rPr>
          <w:rFonts w:ascii="GHEA Mariam" w:hAnsi="GHEA Mariam"/>
          <w:i/>
          <w:iCs/>
          <w:lang w:val="hy-AM"/>
        </w:rPr>
      </w:pPr>
    </w:p>
    <w:p w14:paraId="4277CF17" w14:textId="77777777" w:rsidR="00BC7980" w:rsidRPr="00B33106" w:rsidRDefault="00BC7980" w:rsidP="00774F01">
      <w:pPr>
        <w:spacing w:after="0" w:line="240" w:lineRule="auto"/>
        <w:ind w:firstLine="562"/>
        <w:jc w:val="both"/>
        <w:rPr>
          <w:rFonts w:ascii="GHEA Mariam" w:hAnsi="GHEA Mariam"/>
          <w:i/>
          <w:iCs/>
          <w:lang w:val="hy-AM"/>
        </w:rPr>
      </w:pPr>
    </w:p>
    <w:p w14:paraId="5E530193" w14:textId="77777777" w:rsidR="00BC7980" w:rsidRDefault="00CF7960" w:rsidP="00BC7980">
      <w:pPr>
        <w:ind w:right="-1"/>
        <w:jc w:val="both"/>
        <w:rPr>
          <w:rFonts w:ascii="GHEA Mariam" w:hAnsi="GHEA Mariam"/>
          <w:sz w:val="24"/>
          <w:szCs w:val="24"/>
          <w:lang w:val="en-US"/>
        </w:rPr>
      </w:pPr>
      <w:r w:rsidRPr="00B33106">
        <w:rPr>
          <w:rFonts w:ascii="GHEA Mariam" w:hAnsi="GHEA Mariam"/>
          <w:sz w:val="24"/>
          <w:szCs w:val="24"/>
          <w:lang w:val="hy-AM"/>
        </w:rPr>
        <w:t xml:space="preserve"> </w:t>
      </w:r>
      <w:r w:rsidR="00BC7980">
        <w:rPr>
          <w:rFonts w:ascii="GHEA Mariam" w:hAnsi="GHEA Mariam"/>
          <w:sz w:val="24"/>
          <w:szCs w:val="24"/>
          <w:lang w:val="hy-AM"/>
        </w:rPr>
        <w:t xml:space="preserve">           Հարգանքով՝                                          </w:t>
      </w:r>
      <w:r w:rsidR="00BC7980">
        <w:rPr>
          <w:rFonts w:ascii="GHEA Mariam" w:hAnsi="GHEA Mariam"/>
          <w:sz w:val="24"/>
          <w:szCs w:val="24"/>
          <w:lang w:val="en-US"/>
        </w:rPr>
        <w:t xml:space="preserve">    </w:t>
      </w:r>
      <w:r w:rsidR="00BC7980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BC7980">
        <w:rPr>
          <w:rFonts w:ascii="GHEA Mariam" w:hAnsi="GHEA Mariam"/>
          <w:b/>
          <w:sz w:val="24"/>
          <w:szCs w:val="24"/>
          <w:lang w:val="en-US"/>
        </w:rPr>
        <w:t>ԼԻԼԻԹ ԹԱԴԵՎՈՍՅԱՆ</w:t>
      </w:r>
    </w:p>
    <w:p w14:paraId="42C3C565" w14:textId="07EB0607" w:rsidR="00642F09" w:rsidRPr="00B33106" w:rsidRDefault="00642F09" w:rsidP="00C969A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sectPr w:rsidR="00642F09" w:rsidRPr="00B33106" w:rsidSect="00672C6D">
      <w:headerReference w:type="default" r:id="rId8"/>
      <w:pgSz w:w="11906" w:h="16838"/>
      <w:pgMar w:top="1405" w:right="849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D488" w14:textId="77777777" w:rsidR="00BA141F" w:rsidRDefault="00BA141F" w:rsidP="00EC48EF">
      <w:pPr>
        <w:spacing w:after="0" w:line="240" w:lineRule="auto"/>
      </w:pPr>
      <w:r>
        <w:separator/>
      </w:r>
    </w:p>
  </w:endnote>
  <w:endnote w:type="continuationSeparator" w:id="0">
    <w:p w14:paraId="2F380064" w14:textId="77777777" w:rsidR="00BA141F" w:rsidRDefault="00BA141F" w:rsidP="00EC4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805D1" w14:textId="77777777" w:rsidR="00BA141F" w:rsidRDefault="00BA141F" w:rsidP="00EC48EF">
      <w:pPr>
        <w:spacing w:after="0" w:line="240" w:lineRule="auto"/>
      </w:pPr>
      <w:r>
        <w:separator/>
      </w:r>
    </w:p>
  </w:footnote>
  <w:footnote w:type="continuationSeparator" w:id="0">
    <w:p w14:paraId="04898A03" w14:textId="77777777" w:rsidR="00BA141F" w:rsidRDefault="00BA141F" w:rsidP="00EC4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969410"/>
      <w:docPartObj>
        <w:docPartGallery w:val="Page Numbers (Top of Page)"/>
        <w:docPartUnique/>
      </w:docPartObj>
    </w:sdtPr>
    <w:sdtContent>
      <w:p w14:paraId="6DA843D8" w14:textId="77AF2F71" w:rsidR="005409E0" w:rsidRDefault="005409E0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1EB8">
          <w:rPr>
            <w:noProof/>
          </w:rPr>
          <w:t>2</w:t>
        </w:r>
        <w:r>
          <w:fldChar w:fldCharType="end"/>
        </w:r>
      </w:p>
    </w:sdtContent>
  </w:sdt>
  <w:p w14:paraId="6792BE0D" w14:textId="77777777" w:rsidR="005409E0" w:rsidRDefault="00540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F09"/>
    <w:rsid w:val="000640E8"/>
    <w:rsid w:val="00085C81"/>
    <w:rsid w:val="00090C42"/>
    <w:rsid w:val="00095D00"/>
    <w:rsid w:val="000A6627"/>
    <w:rsid w:val="000B6F4F"/>
    <w:rsid w:val="000C1DE6"/>
    <w:rsid w:val="000C3B95"/>
    <w:rsid w:val="000D0654"/>
    <w:rsid w:val="000D3F72"/>
    <w:rsid w:val="000D7A02"/>
    <w:rsid w:val="000E0C66"/>
    <w:rsid w:val="000E7FCE"/>
    <w:rsid w:val="000F6C97"/>
    <w:rsid w:val="00104F87"/>
    <w:rsid w:val="00136122"/>
    <w:rsid w:val="001C1E6B"/>
    <w:rsid w:val="001C7C53"/>
    <w:rsid w:val="001E0FF7"/>
    <w:rsid w:val="0020487D"/>
    <w:rsid w:val="002203A9"/>
    <w:rsid w:val="002576D8"/>
    <w:rsid w:val="002701E9"/>
    <w:rsid w:val="00275E6F"/>
    <w:rsid w:val="0030337D"/>
    <w:rsid w:val="00304A4B"/>
    <w:rsid w:val="00344640"/>
    <w:rsid w:val="003659A6"/>
    <w:rsid w:val="003823DD"/>
    <w:rsid w:val="00383E29"/>
    <w:rsid w:val="003C335E"/>
    <w:rsid w:val="003C5194"/>
    <w:rsid w:val="003F013B"/>
    <w:rsid w:val="003F6DD2"/>
    <w:rsid w:val="0040731C"/>
    <w:rsid w:val="004326E9"/>
    <w:rsid w:val="00455F8B"/>
    <w:rsid w:val="00475071"/>
    <w:rsid w:val="004A6A6B"/>
    <w:rsid w:val="004C11F2"/>
    <w:rsid w:val="004C283D"/>
    <w:rsid w:val="004E0DE6"/>
    <w:rsid w:val="004E2F08"/>
    <w:rsid w:val="004E3166"/>
    <w:rsid w:val="00506751"/>
    <w:rsid w:val="00535099"/>
    <w:rsid w:val="005409E0"/>
    <w:rsid w:val="00542CDB"/>
    <w:rsid w:val="00543113"/>
    <w:rsid w:val="0055125D"/>
    <w:rsid w:val="00564361"/>
    <w:rsid w:val="00597B30"/>
    <w:rsid w:val="005A7A66"/>
    <w:rsid w:val="005C5FAD"/>
    <w:rsid w:val="005C7604"/>
    <w:rsid w:val="005E6595"/>
    <w:rsid w:val="0060445B"/>
    <w:rsid w:val="00614CB9"/>
    <w:rsid w:val="006158B4"/>
    <w:rsid w:val="00636F4B"/>
    <w:rsid w:val="00642F09"/>
    <w:rsid w:val="00654441"/>
    <w:rsid w:val="00672C6D"/>
    <w:rsid w:val="0069390D"/>
    <w:rsid w:val="006960DB"/>
    <w:rsid w:val="006B3304"/>
    <w:rsid w:val="006C5751"/>
    <w:rsid w:val="006F7708"/>
    <w:rsid w:val="00704791"/>
    <w:rsid w:val="00715D9A"/>
    <w:rsid w:val="00731A7D"/>
    <w:rsid w:val="00774F01"/>
    <w:rsid w:val="0079607D"/>
    <w:rsid w:val="0079779B"/>
    <w:rsid w:val="007A79A2"/>
    <w:rsid w:val="00806570"/>
    <w:rsid w:val="00834CE5"/>
    <w:rsid w:val="00852262"/>
    <w:rsid w:val="00860603"/>
    <w:rsid w:val="00861090"/>
    <w:rsid w:val="0086131E"/>
    <w:rsid w:val="008A0C57"/>
    <w:rsid w:val="008D558F"/>
    <w:rsid w:val="008E6498"/>
    <w:rsid w:val="008F5A94"/>
    <w:rsid w:val="008F68F1"/>
    <w:rsid w:val="009D03D3"/>
    <w:rsid w:val="009D15EB"/>
    <w:rsid w:val="009D54F5"/>
    <w:rsid w:val="009D6CE6"/>
    <w:rsid w:val="009F3D44"/>
    <w:rsid w:val="00A0117C"/>
    <w:rsid w:val="00A42093"/>
    <w:rsid w:val="00A47ACC"/>
    <w:rsid w:val="00A85B49"/>
    <w:rsid w:val="00A9384D"/>
    <w:rsid w:val="00AA1FAD"/>
    <w:rsid w:val="00AC1288"/>
    <w:rsid w:val="00AF3936"/>
    <w:rsid w:val="00B10F3F"/>
    <w:rsid w:val="00B21AB9"/>
    <w:rsid w:val="00B33106"/>
    <w:rsid w:val="00B347C0"/>
    <w:rsid w:val="00B435C7"/>
    <w:rsid w:val="00BA141F"/>
    <w:rsid w:val="00BA6307"/>
    <w:rsid w:val="00BB29FC"/>
    <w:rsid w:val="00BC0A94"/>
    <w:rsid w:val="00BC7980"/>
    <w:rsid w:val="00BD5AC2"/>
    <w:rsid w:val="00BE7850"/>
    <w:rsid w:val="00C06ADE"/>
    <w:rsid w:val="00C20CAD"/>
    <w:rsid w:val="00C41CC1"/>
    <w:rsid w:val="00C601EF"/>
    <w:rsid w:val="00C648F8"/>
    <w:rsid w:val="00C90F61"/>
    <w:rsid w:val="00C91741"/>
    <w:rsid w:val="00C923E4"/>
    <w:rsid w:val="00C9413B"/>
    <w:rsid w:val="00C94206"/>
    <w:rsid w:val="00C969A7"/>
    <w:rsid w:val="00CA51F2"/>
    <w:rsid w:val="00CB5650"/>
    <w:rsid w:val="00CE0A97"/>
    <w:rsid w:val="00CF7960"/>
    <w:rsid w:val="00D32CFA"/>
    <w:rsid w:val="00D33F97"/>
    <w:rsid w:val="00D604B7"/>
    <w:rsid w:val="00D8731D"/>
    <w:rsid w:val="00E04BB2"/>
    <w:rsid w:val="00E109AB"/>
    <w:rsid w:val="00E13EE6"/>
    <w:rsid w:val="00E2201D"/>
    <w:rsid w:val="00E27280"/>
    <w:rsid w:val="00E35673"/>
    <w:rsid w:val="00E62E0D"/>
    <w:rsid w:val="00E70F69"/>
    <w:rsid w:val="00E8084C"/>
    <w:rsid w:val="00E86C16"/>
    <w:rsid w:val="00EA3FAF"/>
    <w:rsid w:val="00EB6588"/>
    <w:rsid w:val="00EC48EF"/>
    <w:rsid w:val="00EF6BA4"/>
    <w:rsid w:val="00F009F6"/>
    <w:rsid w:val="00F51EB8"/>
    <w:rsid w:val="00F84FFC"/>
    <w:rsid w:val="00FF0C7B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1CB49E"/>
  <w15:docId w15:val="{BED54D87-3A4E-427D-BB70-09DED5888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8613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C48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48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48EF"/>
    <w:rPr>
      <w:vertAlign w:val="superscript"/>
    </w:rPr>
  </w:style>
  <w:style w:type="character" w:customStyle="1" w:styleId="Heading2Char">
    <w:name w:val="Heading 2 Char"/>
    <w:basedOn w:val="DefaultParagraphFont"/>
    <w:link w:val="Heading2"/>
    <w:rsid w:val="008613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861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31E"/>
  </w:style>
  <w:style w:type="paragraph" w:styleId="NoSpacing">
    <w:name w:val="No Spacing"/>
    <w:uiPriority w:val="1"/>
    <w:qFormat/>
    <w:rsid w:val="0086131E"/>
    <w:pPr>
      <w:spacing w:after="0" w:line="240" w:lineRule="auto"/>
    </w:pPr>
    <w:rPr>
      <w:rFonts w:eastAsiaTheme="minorEastAsia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8A0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654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5409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2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D67F8-9490-45FE-994A-B57DD0C56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</cp:revision>
  <cp:lastPrinted>2023-04-11T06:45:00Z</cp:lastPrinted>
  <dcterms:created xsi:type="dcterms:W3CDTF">2023-04-11T06:27:00Z</dcterms:created>
  <dcterms:modified xsi:type="dcterms:W3CDTF">2023-04-11T06:49:00Z</dcterms:modified>
</cp:coreProperties>
</file>