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E80814" w:rsidRDefault="00D8089A" w:rsidP="00D8089A">
      <w:pPr>
        <w:spacing w:after="0"/>
        <w:jc w:val="center"/>
        <w:rPr>
          <w:rFonts w:ascii="GHEA Grapalat" w:hAnsi="GHEA Grapalat"/>
          <w:b/>
          <w:sz w:val="28"/>
          <w:szCs w:val="28"/>
        </w:rPr>
      </w:pPr>
      <w:r w:rsidRPr="00E80814">
        <w:rPr>
          <w:rFonts w:ascii="GHEA Grapalat" w:hAnsi="GHEA Grapalat"/>
          <w:b/>
          <w:sz w:val="28"/>
          <w:szCs w:val="28"/>
        </w:rPr>
        <w:t xml:space="preserve">ՀԱԿԱԿՈՌՈՒՊՑԻՈՆ ԴԱՏԱՐԱՆԻ ԴԱՏԱՎՈՐՆԵՐԻ ՎԱՐՈՒՅԹՈՒՄ </w:t>
      </w:r>
    </w:p>
    <w:p w14:paraId="3F7D95F2" w14:textId="77777777" w:rsidR="00D8089A" w:rsidRPr="00E80814" w:rsidRDefault="00D8089A" w:rsidP="00D8089A">
      <w:pPr>
        <w:spacing w:after="0"/>
        <w:jc w:val="center"/>
        <w:rPr>
          <w:rFonts w:ascii="GHEA Grapalat" w:hAnsi="GHEA Grapalat"/>
          <w:b/>
          <w:sz w:val="28"/>
          <w:szCs w:val="28"/>
        </w:rPr>
      </w:pPr>
      <w:r w:rsidRPr="00E80814">
        <w:rPr>
          <w:rFonts w:ascii="GHEA Grapalat" w:hAnsi="GHEA Grapalat"/>
          <w:b/>
          <w:sz w:val="28"/>
          <w:szCs w:val="28"/>
        </w:rPr>
        <w:t>ՔՆՆՎՈՂ ԴԱՏԱԿԱՆ ԳՈՐԾԵՐԻ ՎԵՐԱԲԵՐՅԱԼ</w:t>
      </w:r>
    </w:p>
    <w:p w14:paraId="24C4637D" w14:textId="0DF05C14" w:rsidR="00596B26" w:rsidRPr="00E80814" w:rsidRDefault="00D8089A" w:rsidP="00A727C4">
      <w:pPr>
        <w:spacing w:after="0"/>
        <w:jc w:val="center"/>
        <w:rPr>
          <w:rFonts w:ascii="GHEA Grapalat" w:hAnsi="GHEA Grapalat"/>
          <w:b/>
          <w:sz w:val="28"/>
          <w:szCs w:val="28"/>
          <w:u w:val="single"/>
          <w:lang w:val="hy-AM"/>
        </w:rPr>
      </w:pPr>
      <w:r w:rsidRPr="00E80814">
        <w:rPr>
          <w:rFonts w:ascii="GHEA Grapalat" w:hAnsi="GHEA Grapalat"/>
          <w:b/>
          <w:sz w:val="28"/>
          <w:szCs w:val="28"/>
        </w:rPr>
        <w:t xml:space="preserve"> </w:t>
      </w:r>
      <w:r w:rsidR="004E71B2" w:rsidRPr="00E80814">
        <w:rPr>
          <w:rFonts w:ascii="GHEA Grapalat" w:hAnsi="GHEA Grapalat"/>
          <w:b/>
          <w:sz w:val="28"/>
          <w:szCs w:val="28"/>
          <w:u w:val="single"/>
        </w:rPr>
        <w:t>ԺԱՄԱՆԱԿԱՀԱՏՎԱԾԸ</w:t>
      </w:r>
      <w:r w:rsidR="007F2AE0" w:rsidRPr="00E80814">
        <w:rPr>
          <w:rFonts w:ascii="GHEA Grapalat" w:hAnsi="GHEA Grapalat"/>
          <w:b/>
          <w:sz w:val="28"/>
          <w:szCs w:val="28"/>
          <w:u w:val="single"/>
          <w:lang w:val="hy-AM"/>
        </w:rPr>
        <w:t xml:space="preserve"> </w:t>
      </w:r>
      <w:r w:rsidR="00E80814" w:rsidRPr="00E80814">
        <w:rPr>
          <w:rFonts w:ascii="GHEA Grapalat" w:hAnsi="GHEA Grapalat"/>
          <w:b/>
          <w:sz w:val="28"/>
          <w:szCs w:val="28"/>
          <w:u w:val="single"/>
          <w:lang w:val="hy-AM"/>
        </w:rPr>
        <w:t>11</w:t>
      </w:r>
      <w:r w:rsidR="004E71B2" w:rsidRPr="00E80814">
        <w:rPr>
          <w:rFonts w:ascii="GHEA Grapalat" w:hAnsi="GHEA Grapalat"/>
          <w:b/>
          <w:sz w:val="28"/>
          <w:szCs w:val="28"/>
          <w:u w:val="single"/>
        </w:rPr>
        <w:t>.</w:t>
      </w:r>
      <w:r w:rsidR="00E80814" w:rsidRPr="00E80814">
        <w:rPr>
          <w:rFonts w:ascii="GHEA Grapalat" w:hAnsi="GHEA Grapalat"/>
          <w:b/>
          <w:sz w:val="28"/>
          <w:szCs w:val="28"/>
          <w:u w:val="single"/>
          <w:lang w:val="hy-AM"/>
        </w:rPr>
        <w:t>08</w:t>
      </w:r>
      <w:r w:rsidR="004E71B2" w:rsidRPr="00E80814">
        <w:rPr>
          <w:rFonts w:ascii="GHEA Grapalat" w:hAnsi="GHEA Grapalat"/>
          <w:b/>
          <w:sz w:val="28"/>
          <w:szCs w:val="28"/>
          <w:u w:val="single"/>
        </w:rPr>
        <w:t>.202</w:t>
      </w:r>
      <w:r w:rsidR="00E80814" w:rsidRPr="00E80814">
        <w:rPr>
          <w:rFonts w:ascii="GHEA Grapalat" w:hAnsi="GHEA Grapalat"/>
          <w:b/>
          <w:sz w:val="28"/>
          <w:szCs w:val="28"/>
          <w:u w:val="single"/>
          <w:lang w:val="hy-AM"/>
        </w:rPr>
        <w:t>5</w:t>
      </w:r>
      <w:r w:rsidR="004E71B2" w:rsidRPr="00E80814">
        <w:rPr>
          <w:rFonts w:ascii="GHEA Grapalat" w:hAnsi="GHEA Grapalat"/>
          <w:b/>
          <w:sz w:val="28"/>
          <w:szCs w:val="28"/>
          <w:u w:val="single"/>
        </w:rPr>
        <w:t xml:space="preserve"> – </w:t>
      </w:r>
      <w:r w:rsidR="00E80814" w:rsidRPr="00E80814">
        <w:rPr>
          <w:rFonts w:ascii="GHEA Grapalat" w:hAnsi="GHEA Grapalat"/>
          <w:b/>
          <w:sz w:val="28"/>
          <w:szCs w:val="28"/>
          <w:u w:val="single"/>
          <w:lang w:val="en-US"/>
        </w:rPr>
        <w:t>15</w:t>
      </w:r>
      <w:r w:rsidR="004E71B2" w:rsidRPr="00E80814">
        <w:rPr>
          <w:rFonts w:ascii="GHEA Grapalat" w:hAnsi="GHEA Grapalat"/>
          <w:b/>
          <w:sz w:val="28"/>
          <w:szCs w:val="28"/>
          <w:u w:val="single"/>
        </w:rPr>
        <w:t>.</w:t>
      </w:r>
      <w:r w:rsidR="00E80814" w:rsidRPr="00E80814">
        <w:rPr>
          <w:rFonts w:ascii="GHEA Grapalat" w:hAnsi="GHEA Grapalat"/>
          <w:b/>
          <w:sz w:val="28"/>
          <w:szCs w:val="28"/>
          <w:u w:val="single"/>
          <w:lang w:val="hy-AM"/>
        </w:rPr>
        <w:t>08</w:t>
      </w:r>
      <w:r w:rsidR="004E71B2" w:rsidRPr="00E80814">
        <w:rPr>
          <w:rFonts w:ascii="GHEA Grapalat" w:hAnsi="GHEA Grapalat"/>
          <w:b/>
          <w:sz w:val="28"/>
          <w:szCs w:val="28"/>
          <w:u w:val="single"/>
        </w:rPr>
        <w:t>.202</w:t>
      </w:r>
      <w:r w:rsidR="00E80814" w:rsidRPr="00E80814">
        <w:rPr>
          <w:rFonts w:ascii="GHEA Grapalat" w:hAnsi="GHEA Grapalat"/>
          <w:b/>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516"/>
        <w:gridCol w:w="1070"/>
        <w:gridCol w:w="1338"/>
        <w:gridCol w:w="1520"/>
      </w:tblGrid>
      <w:tr w:rsidR="00180D4E" w:rsidRPr="00816962" w14:paraId="60C77D69" w14:textId="77777777" w:rsidTr="000F3813">
        <w:trPr>
          <w:trHeight w:val="589"/>
        </w:trPr>
        <w:tc>
          <w:tcPr>
            <w:tcW w:w="67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A80A13" w:rsidRPr="00D8737B" w14:paraId="79D8CE96" w14:textId="77777777" w:rsidTr="000F3813">
        <w:trPr>
          <w:trHeight w:val="243"/>
        </w:trPr>
        <w:tc>
          <w:tcPr>
            <w:tcW w:w="671" w:type="dxa"/>
          </w:tcPr>
          <w:p w14:paraId="0DB7D5FA" w14:textId="37F0BAC3" w:rsidR="00A80A13" w:rsidRPr="00E80814" w:rsidRDefault="00A80A13" w:rsidP="00A80A13">
            <w:pPr>
              <w:rPr>
                <w:rFonts w:ascii="GHEA Grapalat" w:hAnsi="GHEA Grapalat"/>
                <w:sz w:val="24"/>
                <w:szCs w:val="24"/>
                <w:lang w:val="hy-AM"/>
              </w:rPr>
            </w:pPr>
            <w:r w:rsidRPr="00E80814">
              <w:rPr>
                <w:rFonts w:ascii="GHEA Grapalat" w:hAnsi="GHEA Grapalat"/>
                <w:sz w:val="24"/>
                <w:szCs w:val="24"/>
                <w:lang w:val="hy-AM"/>
              </w:rPr>
              <w:t>1.</w:t>
            </w:r>
          </w:p>
        </w:tc>
        <w:tc>
          <w:tcPr>
            <w:tcW w:w="2452" w:type="dxa"/>
          </w:tcPr>
          <w:p w14:paraId="6098818E" w14:textId="676E0097" w:rsidR="00A80A13" w:rsidRPr="00E80814" w:rsidRDefault="00A80A13" w:rsidP="00A80A13">
            <w:pPr>
              <w:rPr>
                <w:rFonts w:ascii="GHEA Grapalat" w:hAnsi="GHEA Grapalat"/>
                <w:sz w:val="24"/>
                <w:szCs w:val="24"/>
                <w:lang w:val="hy-AM"/>
              </w:rPr>
            </w:pPr>
            <w:r w:rsidRPr="00E80814">
              <w:rPr>
                <w:rFonts w:ascii="GHEA Grapalat" w:hAnsi="GHEA Grapalat"/>
                <w:sz w:val="24"/>
                <w:szCs w:val="24"/>
                <w:lang w:val="hy-AM"/>
              </w:rPr>
              <w:t>ՀԿԴ/0066/02/25</w:t>
            </w:r>
          </w:p>
        </w:tc>
        <w:tc>
          <w:tcPr>
            <w:tcW w:w="7138" w:type="dxa"/>
          </w:tcPr>
          <w:p w14:paraId="55AF0518" w14:textId="20B7DC76" w:rsidR="00A80A13" w:rsidRPr="00E80814" w:rsidRDefault="00D8737B" w:rsidP="00E80814">
            <w:pPr>
              <w:jc w:val="both"/>
              <w:rPr>
                <w:rFonts w:ascii="GHEA Grapalat" w:hAnsi="GHEA Grapalat"/>
                <w:sz w:val="24"/>
                <w:szCs w:val="24"/>
                <w:lang w:val="hy-AM"/>
              </w:rPr>
            </w:pPr>
            <w:r w:rsidRPr="00E80814">
              <w:rPr>
                <w:rFonts w:ascii="GHEA Grapalat" w:hAnsi="GHEA Grapalat"/>
                <w:sz w:val="24"/>
                <w:szCs w:val="24"/>
                <w:lang w:val="hy-AM"/>
              </w:rPr>
              <w:t xml:space="preserve">Ըստ հայցի՝ </w:t>
            </w:r>
            <w:r w:rsidRPr="00E80814">
              <w:rPr>
                <w:rFonts w:ascii="GHEA Grapalat" w:hAnsi="GHEA Grapalat" w:cs="Times New Roman"/>
                <w:sz w:val="24"/>
                <w:szCs w:val="24"/>
                <w:lang w:val="hy-AM"/>
              </w:rPr>
              <w:t>ՀՀ գլխավոր դատախազության</w:t>
            </w:r>
            <w:r w:rsidRPr="00E80814">
              <w:rPr>
                <w:rFonts w:ascii="GHEA Grapalat" w:hAnsi="GHEA Grapalat"/>
                <w:sz w:val="24"/>
                <w:szCs w:val="24"/>
                <w:lang w:val="hy-AM"/>
              </w:rPr>
              <w:t xml:space="preserve">՝ </w:t>
            </w:r>
            <w:r w:rsidRPr="00E80814">
              <w:rPr>
                <w:rFonts w:ascii="GHEA Grapalat" w:eastAsia="Times New Roman" w:hAnsi="GHEA Grapalat" w:cs="Sylfaen"/>
                <w:sz w:val="24"/>
                <w:szCs w:val="24"/>
                <w:lang w:val="hy-AM"/>
              </w:rPr>
              <w:t>ընդդեմ Սևան համայնքի, Հասմիկ Պետյայի Զոհրաբյանի, երրորդ անձինք Հովիկ Գառնիկի Օհանյանի, ՀՀ Կադաստրի կոմիտեի` աճուրդն անվավեր ճանաչելու և անվավերության հետևանքներ կիրառելու պահանջի մասին</w:t>
            </w:r>
          </w:p>
        </w:tc>
        <w:tc>
          <w:tcPr>
            <w:tcW w:w="1516" w:type="dxa"/>
          </w:tcPr>
          <w:p w14:paraId="366341C3" w14:textId="3FFE55D6" w:rsidR="00A80A13" w:rsidRPr="00E80814" w:rsidRDefault="00A80A13" w:rsidP="00D8737B">
            <w:pPr>
              <w:jc w:val="center"/>
              <w:rPr>
                <w:rFonts w:ascii="GHEA Grapalat" w:hAnsi="GHEA Grapalat"/>
                <w:sz w:val="24"/>
                <w:szCs w:val="24"/>
                <w:lang w:val="hy-AM"/>
              </w:rPr>
            </w:pPr>
            <w:r w:rsidRPr="00E80814">
              <w:rPr>
                <w:rFonts w:ascii="GHEA Grapalat" w:hAnsi="GHEA Grapalat"/>
                <w:sz w:val="24"/>
                <w:szCs w:val="24"/>
                <w:lang w:val="hy-AM"/>
              </w:rPr>
              <w:t>11.08.2025</w:t>
            </w:r>
          </w:p>
        </w:tc>
        <w:tc>
          <w:tcPr>
            <w:tcW w:w="1070" w:type="dxa"/>
          </w:tcPr>
          <w:p w14:paraId="18DE99BA" w14:textId="05690C39" w:rsidR="00A80A13" w:rsidRPr="00E80814" w:rsidRDefault="00A80A13" w:rsidP="00D8737B">
            <w:pPr>
              <w:jc w:val="center"/>
              <w:rPr>
                <w:rFonts w:ascii="GHEA Grapalat" w:hAnsi="GHEA Grapalat"/>
                <w:sz w:val="24"/>
                <w:szCs w:val="24"/>
                <w:lang w:val="hy-AM"/>
              </w:rPr>
            </w:pPr>
            <w:r w:rsidRPr="00E80814">
              <w:rPr>
                <w:rFonts w:ascii="GHEA Grapalat" w:hAnsi="GHEA Grapalat"/>
                <w:sz w:val="24"/>
                <w:szCs w:val="24"/>
                <w:lang w:val="hy-AM"/>
              </w:rPr>
              <w:t>10։0</w:t>
            </w:r>
            <w:r w:rsidR="00D8737B" w:rsidRPr="00E80814">
              <w:rPr>
                <w:rFonts w:ascii="GHEA Grapalat" w:hAnsi="GHEA Grapalat"/>
                <w:sz w:val="24"/>
                <w:szCs w:val="24"/>
                <w:lang w:val="hy-AM"/>
              </w:rPr>
              <w:t>0</w:t>
            </w:r>
          </w:p>
        </w:tc>
        <w:tc>
          <w:tcPr>
            <w:tcW w:w="1338" w:type="dxa"/>
          </w:tcPr>
          <w:p w14:paraId="2EBC3DC7" w14:textId="4F9C0FDC" w:rsidR="00A80A13" w:rsidRPr="00E80814" w:rsidRDefault="00A80A13" w:rsidP="00D8737B">
            <w:pPr>
              <w:jc w:val="center"/>
              <w:rPr>
                <w:rFonts w:ascii="GHEA Grapalat" w:hAnsi="GHEA Grapalat"/>
                <w:sz w:val="24"/>
                <w:szCs w:val="24"/>
                <w:lang w:val="hy-AM"/>
              </w:rPr>
            </w:pPr>
            <w:r w:rsidRPr="00E80814">
              <w:rPr>
                <w:rFonts w:ascii="GHEA Grapalat" w:hAnsi="GHEA Grapalat"/>
                <w:bCs/>
                <w:sz w:val="24"/>
                <w:szCs w:val="24"/>
                <w:lang w:val="hy-AM"/>
              </w:rPr>
              <w:t>7</w:t>
            </w:r>
          </w:p>
        </w:tc>
        <w:tc>
          <w:tcPr>
            <w:tcW w:w="1520" w:type="dxa"/>
          </w:tcPr>
          <w:p w14:paraId="069AC088" w14:textId="736DD09F" w:rsidR="00A80A13" w:rsidRPr="00E80814" w:rsidRDefault="00A80A13" w:rsidP="00D8737B">
            <w:pPr>
              <w:jc w:val="center"/>
              <w:rPr>
                <w:rFonts w:ascii="GHEA Grapalat" w:hAnsi="GHEA Grapalat"/>
                <w:sz w:val="24"/>
                <w:szCs w:val="24"/>
                <w:lang w:val="hy-AM"/>
              </w:rPr>
            </w:pPr>
            <w:r w:rsidRPr="00E80814">
              <w:rPr>
                <w:rFonts w:ascii="GHEA Grapalat" w:hAnsi="GHEA Grapalat"/>
                <w:bCs/>
                <w:sz w:val="24"/>
                <w:szCs w:val="24"/>
                <w:lang w:val="hy-AM"/>
              </w:rPr>
              <w:t>դռնբաց</w:t>
            </w:r>
          </w:p>
        </w:tc>
      </w:tr>
      <w:tr w:rsidR="00D8737B" w:rsidRPr="00D8737B" w14:paraId="5B476FD9" w14:textId="77777777" w:rsidTr="000F3813">
        <w:trPr>
          <w:trHeight w:val="202"/>
        </w:trPr>
        <w:tc>
          <w:tcPr>
            <w:tcW w:w="671" w:type="dxa"/>
          </w:tcPr>
          <w:p w14:paraId="0D7A3EA4" w14:textId="246C6D81"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2.</w:t>
            </w:r>
          </w:p>
        </w:tc>
        <w:tc>
          <w:tcPr>
            <w:tcW w:w="2452" w:type="dxa"/>
          </w:tcPr>
          <w:p w14:paraId="25C1CDA8" w14:textId="7EE87BDC"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ՀԿԴ/0111/02/24</w:t>
            </w:r>
          </w:p>
        </w:tc>
        <w:tc>
          <w:tcPr>
            <w:tcW w:w="7138" w:type="dxa"/>
          </w:tcPr>
          <w:p w14:paraId="16FB62BA" w14:textId="66345B8C" w:rsidR="00D8737B" w:rsidRPr="00E80814" w:rsidRDefault="00D8737B" w:rsidP="00E80814">
            <w:pPr>
              <w:jc w:val="both"/>
              <w:rPr>
                <w:rFonts w:ascii="GHEA Grapalat" w:hAnsi="GHEA Grapalat"/>
                <w:sz w:val="24"/>
                <w:szCs w:val="24"/>
                <w:lang w:val="hy-AM"/>
              </w:rPr>
            </w:pPr>
            <w:r w:rsidRPr="00E80814">
              <w:rPr>
                <w:rFonts w:ascii="GHEA Grapalat" w:hAnsi="GHEA Grapalat"/>
                <w:sz w:val="24"/>
                <w:szCs w:val="24"/>
                <w:lang w:val="hy-AM"/>
              </w:rPr>
              <w:t xml:space="preserve">Ըստ հայցի՝ </w:t>
            </w:r>
            <w:r w:rsidRPr="00E80814">
              <w:rPr>
                <w:rFonts w:ascii="GHEA Grapalat" w:hAnsi="GHEA Grapalat" w:cs="Times New Roman"/>
                <w:sz w:val="24"/>
                <w:szCs w:val="24"/>
                <w:lang w:val="hy-AM"/>
              </w:rPr>
              <w:t xml:space="preserve">ՀՀ գլխավոր </w:t>
            </w:r>
            <w:r w:rsidRPr="00E80814">
              <w:rPr>
                <w:rFonts w:ascii="GHEA Grapalat" w:hAnsi="GHEA Grapalat"/>
                <w:sz w:val="24"/>
                <w:szCs w:val="24"/>
                <w:lang w:val="hy-AM"/>
              </w:rPr>
              <w:t xml:space="preserve">դատախազության՝ </w:t>
            </w:r>
            <w:r w:rsidRPr="00E80814">
              <w:rPr>
                <w:rFonts w:ascii="GHEA Grapalat" w:eastAsia="Times New Roman" w:hAnsi="GHEA Grapalat" w:cs="Sylfaen"/>
                <w:sz w:val="24"/>
                <w:szCs w:val="24"/>
                <w:lang w:val="hy-AM"/>
              </w:rPr>
              <w:t xml:space="preserve">ընդդեմ </w:t>
            </w:r>
            <w:r w:rsidRPr="00E80814">
              <w:rPr>
                <w:rFonts w:ascii="GHEA Grapalat" w:eastAsia="Times New Roman" w:hAnsi="GHEA Grapalat" w:cs="Arial"/>
                <w:sz w:val="24"/>
                <w:szCs w:val="24"/>
                <w:lang w:val="hy-AM"/>
              </w:rPr>
              <w:t>ՀՀ պաշտպանության նախարարության, Գեննադի Շագորի Ստեփանյանի, երրորդ անձ Կադաստրի կոմիտեի՝ առուվաճառքի պայմանագիրն անվավեր ճանաչելու և անվավերության հետևանքներ կիրառելու պահանջի մասին</w:t>
            </w:r>
          </w:p>
        </w:tc>
        <w:tc>
          <w:tcPr>
            <w:tcW w:w="1516" w:type="dxa"/>
          </w:tcPr>
          <w:p w14:paraId="450731FE" w14:textId="2D8E5DB3"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12.08.2025</w:t>
            </w:r>
          </w:p>
        </w:tc>
        <w:tc>
          <w:tcPr>
            <w:tcW w:w="1070" w:type="dxa"/>
          </w:tcPr>
          <w:p w14:paraId="4015AE7F" w14:textId="5D6A647C"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10։00</w:t>
            </w:r>
          </w:p>
        </w:tc>
        <w:tc>
          <w:tcPr>
            <w:tcW w:w="1338" w:type="dxa"/>
          </w:tcPr>
          <w:p w14:paraId="1AD41415" w14:textId="12465148"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7</w:t>
            </w:r>
          </w:p>
        </w:tc>
        <w:tc>
          <w:tcPr>
            <w:tcW w:w="1520" w:type="dxa"/>
          </w:tcPr>
          <w:p w14:paraId="55132A37" w14:textId="2EA8E982"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դռնբաց</w:t>
            </w:r>
          </w:p>
        </w:tc>
      </w:tr>
      <w:tr w:rsidR="00D8737B" w:rsidRPr="00D8737B" w14:paraId="62135010" w14:textId="77777777" w:rsidTr="000F3813">
        <w:trPr>
          <w:trHeight w:val="261"/>
        </w:trPr>
        <w:tc>
          <w:tcPr>
            <w:tcW w:w="671" w:type="dxa"/>
          </w:tcPr>
          <w:p w14:paraId="05725B1B" w14:textId="329AF4D8"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3.</w:t>
            </w:r>
          </w:p>
        </w:tc>
        <w:tc>
          <w:tcPr>
            <w:tcW w:w="2452" w:type="dxa"/>
          </w:tcPr>
          <w:p w14:paraId="0F1DD75B" w14:textId="5A317CD5"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ՀԿԴ/0146/02/24</w:t>
            </w:r>
          </w:p>
        </w:tc>
        <w:tc>
          <w:tcPr>
            <w:tcW w:w="7138" w:type="dxa"/>
          </w:tcPr>
          <w:p w14:paraId="06DB688C" w14:textId="721E0836" w:rsidR="00D8737B" w:rsidRPr="00E80814" w:rsidRDefault="00D8737B" w:rsidP="00E80814">
            <w:pPr>
              <w:jc w:val="both"/>
              <w:rPr>
                <w:rFonts w:ascii="GHEA Grapalat" w:hAnsi="GHEA Grapalat"/>
                <w:sz w:val="24"/>
                <w:szCs w:val="24"/>
                <w:lang w:val="hy-AM"/>
              </w:rPr>
            </w:pPr>
            <w:r w:rsidRPr="00E80814">
              <w:rPr>
                <w:rFonts w:ascii="GHEA Grapalat" w:hAnsi="GHEA Grapalat"/>
                <w:sz w:val="24"/>
                <w:szCs w:val="24"/>
                <w:lang w:val="hy-AM"/>
              </w:rPr>
              <w:t xml:space="preserve">Ըստ հայցի՝ </w:t>
            </w:r>
            <w:r w:rsidRPr="00E80814">
              <w:rPr>
                <w:rFonts w:ascii="GHEA Grapalat" w:hAnsi="GHEA Grapalat" w:cs="Times New Roman"/>
                <w:sz w:val="24"/>
                <w:szCs w:val="24"/>
                <w:lang w:val="hy-AM"/>
              </w:rPr>
              <w:t xml:space="preserve">ՀՀ գլխավոր </w:t>
            </w:r>
            <w:r w:rsidRPr="00E80814">
              <w:rPr>
                <w:rFonts w:ascii="GHEA Grapalat" w:hAnsi="GHEA Grapalat"/>
                <w:sz w:val="24"/>
                <w:szCs w:val="24"/>
                <w:lang w:val="hy-AM"/>
              </w:rPr>
              <w:t xml:space="preserve">դատախազության՝ </w:t>
            </w:r>
            <w:r w:rsidRPr="00E80814">
              <w:rPr>
                <w:rFonts w:ascii="GHEA Grapalat" w:eastAsia="Times New Roman" w:hAnsi="GHEA Grapalat" w:cs="Sylfaen"/>
                <w:sz w:val="24"/>
                <w:szCs w:val="24"/>
                <w:lang w:val="hy-AM"/>
              </w:rPr>
              <w:t>ընդդեմ Նորատուս համայնքի, Կարինե Մեխակի Անտոնյանի, երրորդ անձ Դոնարա Վահագնի Հակոբյանի՝ աճուրդն անվավեր ճանաչելու և անվավերության հետևանքներ կիրառելու պահանջի մասին</w:t>
            </w:r>
          </w:p>
        </w:tc>
        <w:tc>
          <w:tcPr>
            <w:tcW w:w="1516" w:type="dxa"/>
          </w:tcPr>
          <w:p w14:paraId="2A4675F6" w14:textId="6AC70D1B"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12.08.2025</w:t>
            </w:r>
          </w:p>
        </w:tc>
        <w:tc>
          <w:tcPr>
            <w:tcW w:w="1070" w:type="dxa"/>
          </w:tcPr>
          <w:p w14:paraId="6C28338F" w14:textId="5E0629B3"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11։00</w:t>
            </w:r>
          </w:p>
        </w:tc>
        <w:tc>
          <w:tcPr>
            <w:tcW w:w="1338" w:type="dxa"/>
          </w:tcPr>
          <w:p w14:paraId="5D4EE2F1" w14:textId="2112FC77"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7</w:t>
            </w:r>
          </w:p>
        </w:tc>
        <w:tc>
          <w:tcPr>
            <w:tcW w:w="1520" w:type="dxa"/>
          </w:tcPr>
          <w:p w14:paraId="36652A44" w14:textId="706C2BB5"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դռնբաց</w:t>
            </w:r>
          </w:p>
        </w:tc>
      </w:tr>
      <w:tr w:rsidR="00D8737B" w:rsidRPr="00D8737B" w14:paraId="60D4012D" w14:textId="77777777" w:rsidTr="000F3813">
        <w:trPr>
          <w:trHeight w:val="261"/>
        </w:trPr>
        <w:tc>
          <w:tcPr>
            <w:tcW w:w="671" w:type="dxa"/>
          </w:tcPr>
          <w:p w14:paraId="2781B804" w14:textId="5C1431DB"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4.</w:t>
            </w:r>
          </w:p>
        </w:tc>
        <w:tc>
          <w:tcPr>
            <w:tcW w:w="2452" w:type="dxa"/>
          </w:tcPr>
          <w:p w14:paraId="367D3AF5" w14:textId="0E4A8674"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ՀԿԴ/0034/02/22</w:t>
            </w:r>
          </w:p>
        </w:tc>
        <w:tc>
          <w:tcPr>
            <w:tcW w:w="7138" w:type="dxa"/>
          </w:tcPr>
          <w:p w14:paraId="7D4BAA1C" w14:textId="288AA5B0" w:rsidR="00D8737B" w:rsidRPr="00E80814" w:rsidRDefault="00D8737B" w:rsidP="00E80814">
            <w:pPr>
              <w:jc w:val="both"/>
              <w:rPr>
                <w:rFonts w:ascii="GHEA Grapalat" w:hAnsi="GHEA Grapalat"/>
                <w:sz w:val="24"/>
                <w:szCs w:val="24"/>
                <w:lang w:val="hy-AM"/>
              </w:rPr>
            </w:pPr>
            <w:r w:rsidRPr="00E80814">
              <w:rPr>
                <w:rFonts w:ascii="GHEA Grapalat" w:eastAsia="Times New Roman" w:hAnsi="GHEA Grapalat" w:cs="Sylfaen"/>
                <w:sz w:val="24"/>
                <w:szCs w:val="24"/>
                <w:lang w:val="hy-AM"/>
              </w:rPr>
              <w:t xml:space="preserve">Ըստ հայցի՝ ՀՀ գլխավոր դատախազության՝ </w:t>
            </w:r>
            <w:r w:rsidRPr="00E80814">
              <w:rPr>
                <w:rFonts w:ascii="GHEA Grapalat" w:hAnsi="GHEA Grapalat" w:cs="Times New Roman"/>
                <w:sz w:val="24"/>
                <w:szCs w:val="24"/>
                <w:lang w:val="hy-AM"/>
              </w:rPr>
              <w:t>ընդդեմ Սամվել Ալբերտի Մայրապետյանի և մյուսների՝ պետությանը պատճառված վնասի հատուցման պահանջի մասին</w:t>
            </w:r>
          </w:p>
        </w:tc>
        <w:tc>
          <w:tcPr>
            <w:tcW w:w="1516" w:type="dxa"/>
          </w:tcPr>
          <w:p w14:paraId="5AC9DD98" w14:textId="3804A374"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14.08.2025</w:t>
            </w:r>
          </w:p>
        </w:tc>
        <w:tc>
          <w:tcPr>
            <w:tcW w:w="1070" w:type="dxa"/>
          </w:tcPr>
          <w:p w14:paraId="0D46FFF1" w14:textId="4C711AF0"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14։00</w:t>
            </w:r>
          </w:p>
        </w:tc>
        <w:tc>
          <w:tcPr>
            <w:tcW w:w="1338" w:type="dxa"/>
          </w:tcPr>
          <w:p w14:paraId="77D56D5B" w14:textId="00D5ADBA"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7</w:t>
            </w:r>
          </w:p>
        </w:tc>
        <w:tc>
          <w:tcPr>
            <w:tcW w:w="1520" w:type="dxa"/>
          </w:tcPr>
          <w:p w14:paraId="51D12DB9" w14:textId="20766C7F"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դռնբաց</w:t>
            </w:r>
          </w:p>
        </w:tc>
      </w:tr>
      <w:tr w:rsidR="00D8737B" w:rsidRPr="00D8737B" w14:paraId="65389405" w14:textId="77777777" w:rsidTr="000F3813">
        <w:trPr>
          <w:trHeight w:val="261"/>
        </w:trPr>
        <w:tc>
          <w:tcPr>
            <w:tcW w:w="671" w:type="dxa"/>
          </w:tcPr>
          <w:p w14:paraId="7CFD7AF5" w14:textId="07E592A8"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5.</w:t>
            </w:r>
          </w:p>
        </w:tc>
        <w:tc>
          <w:tcPr>
            <w:tcW w:w="2452" w:type="dxa"/>
          </w:tcPr>
          <w:p w14:paraId="2362F49A" w14:textId="088F5C30"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ՀԿԴ/0211/02/23</w:t>
            </w:r>
          </w:p>
        </w:tc>
        <w:tc>
          <w:tcPr>
            <w:tcW w:w="7138" w:type="dxa"/>
          </w:tcPr>
          <w:p w14:paraId="264E8B7E" w14:textId="7E1B7106" w:rsidR="00D8737B" w:rsidRPr="00E80814" w:rsidRDefault="00D8737B" w:rsidP="00E80814">
            <w:pPr>
              <w:jc w:val="both"/>
              <w:rPr>
                <w:rFonts w:ascii="GHEA Grapalat" w:hAnsi="GHEA Grapalat"/>
                <w:sz w:val="24"/>
                <w:szCs w:val="24"/>
                <w:lang w:val="hy-AM"/>
              </w:rPr>
            </w:pPr>
            <w:r w:rsidRPr="00E80814">
              <w:rPr>
                <w:rFonts w:ascii="GHEA Grapalat" w:hAnsi="GHEA Grapalat" w:cs="Times New Roman"/>
                <w:sz w:val="24"/>
                <w:szCs w:val="24"/>
                <w:lang w:val="hy-AM"/>
              </w:rPr>
              <w:t>Ըստ հայցի՝ ՀՀ գլխավոր դատախազության՝ ընդդեմ Սամվել Ալբերտի Մայրապետյանի և մյուսների ՝ ապօրինի ծագում ունեցող գույքի բռնագանձման պահանջի վերաբերյալ</w:t>
            </w:r>
          </w:p>
        </w:tc>
        <w:tc>
          <w:tcPr>
            <w:tcW w:w="1516" w:type="dxa"/>
          </w:tcPr>
          <w:p w14:paraId="2E4A288E" w14:textId="3A53AF36"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15.08.2025</w:t>
            </w:r>
          </w:p>
        </w:tc>
        <w:tc>
          <w:tcPr>
            <w:tcW w:w="1070" w:type="dxa"/>
          </w:tcPr>
          <w:p w14:paraId="6E02A9DF" w14:textId="0FA0C122"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10։00</w:t>
            </w:r>
          </w:p>
        </w:tc>
        <w:tc>
          <w:tcPr>
            <w:tcW w:w="1338" w:type="dxa"/>
          </w:tcPr>
          <w:p w14:paraId="773BCB7E" w14:textId="7A2D1941"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7</w:t>
            </w:r>
          </w:p>
        </w:tc>
        <w:tc>
          <w:tcPr>
            <w:tcW w:w="1520" w:type="dxa"/>
          </w:tcPr>
          <w:p w14:paraId="4BFA87CD" w14:textId="2F2EC524"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դռնբաց</w:t>
            </w:r>
          </w:p>
        </w:tc>
      </w:tr>
      <w:tr w:rsidR="00D8737B" w:rsidRPr="00D8737B" w14:paraId="05C8AE11" w14:textId="77777777" w:rsidTr="000F3813">
        <w:trPr>
          <w:trHeight w:val="261"/>
        </w:trPr>
        <w:tc>
          <w:tcPr>
            <w:tcW w:w="671" w:type="dxa"/>
          </w:tcPr>
          <w:p w14:paraId="19F7643B" w14:textId="372BF7E1"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lastRenderedPageBreak/>
              <w:t>6.</w:t>
            </w:r>
          </w:p>
        </w:tc>
        <w:tc>
          <w:tcPr>
            <w:tcW w:w="2452" w:type="dxa"/>
          </w:tcPr>
          <w:p w14:paraId="42CCF6BD" w14:textId="7B404BE6" w:rsidR="00D8737B" w:rsidRPr="00E80814" w:rsidRDefault="00D8737B" w:rsidP="00D8737B">
            <w:pPr>
              <w:rPr>
                <w:rFonts w:ascii="GHEA Grapalat" w:hAnsi="GHEA Grapalat"/>
                <w:sz w:val="24"/>
                <w:szCs w:val="24"/>
                <w:lang w:val="hy-AM"/>
              </w:rPr>
            </w:pPr>
            <w:r w:rsidRPr="00E80814">
              <w:rPr>
                <w:rFonts w:ascii="GHEA Grapalat" w:hAnsi="GHEA Grapalat"/>
                <w:sz w:val="24"/>
                <w:szCs w:val="24"/>
                <w:lang w:val="hy-AM"/>
              </w:rPr>
              <w:t>ՀԿԴ/0151/02/24</w:t>
            </w:r>
          </w:p>
        </w:tc>
        <w:tc>
          <w:tcPr>
            <w:tcW w:w="7138" w:type="dxa"/>
          </w:tcPr>
          <w:p w14:paraId="4C227931" w14:textId="60EC4FD3" w:rsidR="00D8737B" w:rsidRPr="00E80814" w:rsidRDefault="00D8737B" w:rsidP="00E80814">
            <w:pPr>
              <w:jc w:val="both"/>
              <w:rPr>
                <w:rFonts w:ascii="GHEA Grapalat" w:hAnsi="GHEA Grapalat"/>
                <w:sz w:val="24"/>
                <w:szCs w:val="24"/>
                <w:lang w:val="hy-AM"/>
              </w:rPr>
            </w:pPr>
            <w:r w:rsidRPr="00E80814">
              <w:rPr>
                <w:rFonts w:ascii="GHEA Grapalat" w:hAnsi="GHEA Grapalat"/>
                <w:sz w:val="24"/>
                <w:szCs w:val="24"/>
                <w:lang w:val="hy-AM"/>
              </w:rPr>
              <w:t xml:space="preserve">Ըստ հայցի՝ ՀՀ գլխավոր դատախազության՝ </w:t>
            </w:r>
            <w:r w:rsidRPr="00E80814">
              <w:rPr>
                <w:rFonts w:ascii="GHEA Grapalat" w:eastAsia="Times New Roman" w:hAnsi="GHEA Grapalat" w:cs="Sylfaen"/>
                <w:sz w:val="24"/>
                <w:szCs w:val="24"/>
                <w:lang w:val="hy-AM"/>
              </w:rPr>
              <w:t xml:space="preserve">ընդդեմ </w:t>
            </w:r>
            <w:r w:rsidRPr="00E80814">
              <w:rPr>
                <w:rFonts w:ascii="GHEA Grapalat" w:hAnsi="GHEA Grapalat" w:cs="Times New Roman"/>
                <w:sz w:val="24"/>
                <w:szCs w:val="24"/>
                <w:lang w:val="hy-AM"/>
              </w:rPr>
              <w:t>Վահրամ Վաղինակի Բաղդասարյանի և մյուսների ՝ ապօրինի ծագում ունեցող գույքի բռնագանձման պահանջի վերաբերյալ</w:t>
            </w:r>
          </w:p>
        </w:tc>
        <w:tc>
          <w:tcPr>
            <w:tcW w:w="1516" w:type="dxa"/>
          </w:tcPr>
          <w:p w14:paraId="6190200B" w14:textId="0481C6AE"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15.08.2025</w:t>
            </w:r>
          </w:p>
        </w:tc>
        <w:tc>
          <w:tcPr>
            <w:tcW w:w="1070" w:type="dxa"/>
          </w:tcPr>
          <w:p w14:paraId="712A3EA1" w14:textId="7BA01937" w:rsidR="00D8737B" w:rsidRPr="00E80814" w:rsidRDefault="00D8737B" w:rsidP="00D8737B">
            <w:pPr>
              <w:jc w:val="center"/>
              <w:rPr>
                <w:rFonts w:ascii="GHEA Grapalat" w:hAnsi="GHEA Grapalat"/>
                <w:sz w:val="24"/>
                <w:szCs w:val="24"/>
                <w:lang w:val="hy-AM"/>
              </w:rPr>
            </w:pPr>
            <w:r w:rsidRPr="00E80814">
              <w:rPr>
                <w:rFonts w:ascii="GHEA Grapalat" w:hAnsi="GHEA Grapalat"/>
                <w:sz w:val="24"/>
                <w:szCs w:val="24"/>
                <w:lang w:val="hy-AM"/>
              </w:rPr>
              <w:t>12։00</w:t>
            </w:r>
          </w:p>
        </w:tc>
        <w:tc>
          <w:tcPr>
            <w:tcW w:w="1338" w:type="dxa"/>
          </w:tcPr>
          <w:p w14:paraId="7CB19142" w14:textId="304DD550"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7</w:t>
            </w:r>
          </w:p>
        </w:tc>
        <w:tc>
          <w:tcPr>
            <w:tcW w:w="1520" w:type="dxa"/>
          </w:tcPr>
          <w:p w14:paraId="431E8B09" w14:textId="34FD32BC" w:rsidR="00D8737B" w:rsidRPr="00E80814" w:rsidRDefault="00D8737B" w:rsidP="00D8737B">
            <w:pPr>
              <w:jc w:val="center"/>
              <w:rPr>
                <w:rFonts w:ascii="GHEA Grapalat" w:hAnsi="GHEA Grapalat"/>
                <w:sz w:val="24"/>
                <w:szCs w:val="24"/>
                <w:lang w:val="hy-AM"/>
              </w:rPr>
            </w:pPr>
            <w:r w:rsidRPr="00E80814">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0F3813" w:rsidRPr="00043E32" w14:paraId="3C97B367" w14:textId="77777777" w:rsidTr="000F3813">
        <w:trPr>
          <w:trHeight w:val="243"/>
        </w:trPr>
        <w:tc>
          <w:tcPr>
            <w:tcW w:w="671" w:type="dxa"/>
          </w:tcPr>
          <w:p w14:paraId="38B011F4" w14:textId="39CB50CA" w:rsidR="000F3813" w:rsidRPr="00E80814" w:rsidRDefault="000F3813" w:rsidP="000F3813">
            <w:pPr>
              <w:pStyle w:val="ListParagraph"/>
              <w:ind w:left="0"/>
              <w:jc w:val="both"/>
              <w:rPr>
                <w:rFonts w:ascii="GHEA Grapalat" w:hAnsi="GHEA Grapalat"/>
                <w:bCs/>
                <w:sz w:val="24"/>
                <w:szCs w:val="24"/>
                <w:lang w:val="hy-AM"/>
              </w:rPr>
            </w:pPr>
            <w:r w:rsidRPr="00E80814">
              <w:rPr>
                <w:rFonts w:ascii="GHEA Grapalat" w:hAnsi="GHEA Grapalat"/>
                <w:bCs/>
                <w:sz w:val="24"/>
                <w:szCs w:val="24"/>
                <w:lang w:val="hy-AM"/>
              </w:rPr>
              <w:t>1.</w:t>
            </w:r>
          </w:p>
        </w:tc>
        <w:tc>
          <w:tcPr>
            <w:tcW w:w="2452" w:type="dxa"/>
          </w:tcPr>
          <w:p w14:paraId="55AD8FE9" w14:textId="1F490322" w:rsidR="000F3813" w:rsidRPr="00E80814" w:rsidRDefault="000F3813" w:rsidP="000F3813">
            <w:pPr>
              <w:rPr>
                <w:rFonts w:ascii="GHEA Grapalat" w:hAnsi="GHEA Grapalat"/>
                <w:bCs/>
                <w:sz w:val="24"/>
                <w:szCs w:val="24"/>
                <w:lang w:val="hy-AM"/>
              </w:rPr>
            </w:pPr>
            <w:r w:rsidRPr="00E80814">
              <w:rPr>
                <w:rFonts w:ascii="GHEA Grapalat" w:hAnsi="GHEA Grapalat"/>
                <w:bCs/>
                <w:sz w:val="24"/>
                <w:szCs w:val="24"/>
                <w:lang w:val="hy-AM"/>
              </w:rPr>
              <w:t>ՀԿԴ/0193/02/23</w:t>
            </w:r>
          </w:p>
        </w:tc>
        <w:tc>
          <w:tcPr>
            <w:tcW w:w="7138" w:type="dxa"/>
          </w:tcPr>
          <w:p w14:paraId="7E76C86A" w14:textId="4F09F45C" w:rsidR="000F3813" w:rsidRPr="00E80814" w:rsidRDefault="000F3813" w:rsidP="00E80814">
            <w:pPr>
              <w:jc w:val="both"/>
              <w:rPr>
                <w:rFonts w:ascii="GHEA Grapalat" w:hAnsi="GHEA Grapalat"/>
                <w:bCs/>
                <w:sz w:val="24"/>
                <w:szCs w:val="24"/>
                <w:lang w:val="hy-AM"/>
              </w:rPr>
            </w:pPr>
            <w:r w:rsidRPr="00E80814">
              <w:rPr>
                <w:rFonts w:ascii="GHEA Grapalat" w:hAnsi="GHEA Grapalat"/>
                <w:bCs/>
                <w:sz w:val="24"/>
                <w:szCs w:val="24"/>
                <w:lang w:val="hy-AM"/>
              </w:rPr>
              <w:t xml:space="preserve">Ըստ հայցի </w:t>
            </w:r>
            <w:r w:rsidRPr="00E80814">
              <w:rPr>
                <w:rFonts w:ascii="GHEA Grapalat" w:hAnsi="GHEA Grapalat" w:cs="Sylfaen"/>
                <w:bCs/>
                <w:sz w:val="24"/>
                <w:szCs w:val="24"/>
                <w:lang w:val="hy-AM"/>
              </w:rPr>
              <w:t xml:space="preserve">ՀՀ գլխավոր դատախազության ընդդեմ </w:t>
            </w:r>
            <w:r w:rsidRPr="00E80814">
              <w:rPr>
                <w:rFonts w:ascii="GHEA Grapalat" w:hAnsi="GHEA Grapalat" w:cs="Tahoma"/>
                <w:bCs/>
                <w:sz w:val="24"/>
                <w:szCs w:val="24"/>
                <w:lang w:val="hy-AM"/>
              </w:rPr>
              <w:t>Կարեն Մերուժանի Եղիազարյանի, Լիանա Կարապետի Եղիազարյանի, Սիրուն Հրաչի Սարգսյանի, վեճի առարկայի նկատմամբ ինքնուրույն պահանջներ չներկայացնող երրորդ անձ «Նոտոֆ» սահմանափակ պատասխանատվությամբ ընկերության՝ ապօրինի ծագում ունեցող գույքի բռնագանձման պահանջի մասին</w:t>
            </w:r>
          </w:p>
        </w:tc>
        <w:tc>
          <w:tcPr>
            <w:tcW w:w="1516" w:type="dxa"/>
          </w:tcPr>
          <w:p w14:paraId="4BF0526D" w14:textId="1C4C19F1" w:rsidR="000F3813" w:rsidRPr="00E80814" w:rsidRDefault="000F3813" w:rsidP="000F3813">
            <w:pPr>
              <w:contextualSpacing/>
              <w:rPr>
                <w:rFonts w:ascii="GHEA Grapalat" w:hAnsi="GHEA Grapalat"/>
                <w:bCs/>
                <w:sz w:val="24"/>
                <w:szCs w:val="24"/>
                <w:lang w:val="hy-AM"/>
              </w:rPr>
            </w:pPr>
            <w:r w:rsidRPr="00E80814">
              <w:rPr>
                <w:rFonts w:ascii="GHEA Grapalat" w:hAnsi="GHEA Grapalat"/>
                <w:bCs/>
                <w:sz w:val="24"/>
                <w:szCs w:val="24"/>
                <w:lang w:val="hy-AM"/>
              </w:rPr>
              <w:t xml:space="preserve">11.08.2025 </w:t>
            </w:r>
          </w:p>
          <w:p w14:paraId="2DF3847E" w14:textId="552EA61F" w:rsidR="000F3813" w:rsidRPr="00E80814" w:rsidRDefault="000F3813" w:rsidP="000F3813">
            <w:pPr>
              <w:jc w:val="center"/>
              <w:rPr>
                <w:rFonts w:ascii="GHEA Grapalat" w:hAnsi="GHEA Grapalat"/>
                <w:bCs/>
                <w:sz w:val="24"/>
                <w:szCs w:val="24"/>
                <w:lang w:val="hy-AM"/>
              </w:rPr>
            </w:pPr>
          </w:p>
        </w:tc>
        <w:tc>
          <w:tcPr>
            <w:tcW w:w="1070" w:type="dxa"/>
          </w:tcPr>
          <w:p w14:paraId="722EA485" w14:textId="7D32AE0D" w:rsidR="000F3813" w:rsidRPr="00E80814" w:rsidRDefault="000F3813" w:rsidP="000F3813">
            <w:pPr>
              <w:jc w:val="center"/>
              <w:rPr>
                <w:rFonts w:ascii="GHEA Grapalat" w:hAnsi="GHEA Grapalat"/>
                <w:bCs/>
                <w:sz w:val="24"/>
                <w:szCs w:val="24"/>
                <w:lang w:val="hy-AM"/>
              </w:rPr>
            </w:pPr>
            <w:r w:rsidRPr="00E80814">
              <w:rPr>
                <w:rFonts w:ascii="GHEA Grapalat" w:hAnsi="GHEA Grapalat"/>
                <w:bCs/>
                <w:sz w:val="24"/>
                <w:szCs w:val="24"/>
                <w:lang w:val="hy-AM"/>
              </w:rPr>
              <w:t>10:00</w:t>
            </w:r>
          </w:p>
        </w:tc>
        <w:tc>
          <w:tcPr>
            <w:tcW w:w="1338" w:type="dxa"/>
          </w:tcPr>
          <w:p w14:paraId="026A7EDA" w14:textId="2E8BF7B6" w:rsidR="000F3813" w:rsidRPr="00E80814" w:rsidRDefault="000F3813" w:rsidP="000F3813">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4A91207A" w14:textId="5B8AE26D" w:rsidR="000F3813" w:rsidRPr="00E80814" w:rsidRDefault="000F3813" w:rsidP="000F3813">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5C00E5" w:rsidRPr="00043E32" w14:paraId="50DF016E" w14:textId="77777777" w:rsidTr="000F3813">
        <w:trPr>
          <w:trHeight w:val="202"/>
        </w:trPr>
        <w:tc>
          <w:tcPr>
            <w:tcW w:w="671" w:type="dxa"/>
          </w:tcPr>
          <w:p w14:paraId="22CA410C" w14:textId="4FFA0123" w:rsidR="005C00E5" w:rsidRPr="00E80814" w:rsidRDefault="005C00E5" w:rsidP="005C00E5">
            <w:pPr>
              <w:pStyle w:val="ListParagraph"/>
              <w:ind w:left="-1"/>
              <w:rPr>
                <w:rFonts w:ascii="GHEA Grapalat" w:hAnsi="GHEA Grapalat"/>
                <w:bCs/>
                <w:sz w:val="24"/>
                <w:szCs w:val="24"/>
                <w:lang w:val="hy-AM"/>
              </w:rPr>
            </w:pPr>
            <w:r w:rsidRPr="00E80814">
              <w:rPr>
                <w:rFonts w:ascii="GHEA Grapalat" w:hAnsi="GHEA Grapalat"/>
                <w:bCs/>
                <w:sz w:val="24"/>
                <w:szCs w:val="24"/>
                <w:lang w:val="hy-AM"/>
              </w:rPr>
              <w:t>2.</w:t>
            </w:r>
          </w:p>
        </w:tc>
        <w:tc>
          <w:tcPr>
            <w:tcW w:w="2452" w:type="dxa"/>
          </w:tcPr>
          <w:p w14:paraId="442E3FE7" w14:textId="4CC66F7E" w:rsidR="005C00E5" w:rsidRPr="00E80814" w:rsidRDefault="005C00E5" w:rsidP="005C00E5">
            <w:pPr>
              <w:rPr>
                <w:rFonts w:ascii="GHEA Grapalat" w:hAnsi="GHEA Grapalat"/>
                <w:bCs/>
                <w:sz w:val="24"/>
                <w:szCs w:val="24"/>
                <w:lang w:val="hy-AM"/>
              </w:rPr>
            </w:pPr>
            <w:r w:rsidRPr="00E80814">
              <w:rPr>
                <w:rFonts w:ascii="GHEA Grapalat" w:hAnsi="GHEA Grapalat" w:cs="Sylfaen"/>
                <w:bCs/>
                <w:sz w:val="24"/>
                <w:szCs w:val="24"/>
                <w:lang w:val="hy-AM"/>
              </w:rPr>
              <w:t>ՀԿԴ/0178/02/25</w:t>
            </w:r>
          </w:p>
        </w:tc>
        <w:tc>
          <w:tcPr>
            <w:tcW w:w="7138" w:type="dxa"/>
          </w:tcPr>
          <w:p w14:paraId="3D5652E4" w14:textId="73B01A4C" w:rsidR="005C00E5" w:rsidRPr="00E80814" w:rsidRDefault="005C00E5" w:rsidP="00E80814">
            <w:pPr>
              <w:jc w:val="both"/>
              <w:rPr>
                <w:rFonts w:ascii="GHEA Grapalat" w:hAnsi="GHEA Grapalat"/>
                <w:bCs/>
                <w:sz w:val="24"/>
                <w:szCs w:val="24"/>
                <w:lang w:val="hy-AM"/>
              </w:rPr>
            </w:pPr>
            <w:r w:rsidRPr="00E80814">
              <w:rPr>
                <w:rFonts w:ascii="GHEA Grapalat" w:hAnsi="GHEA Grapalat"/>
                <w:bCs/>
                <w:sz w:val="24"/>
                <w:szCs w:val="24"/>
                <w:lang w:val="hy-AM"/>
              </w:rPr>
              <w:t xml:space="preserve">Ըստ հայցի </w:t>
            </w:r>
            <w:r w:rsidRPr="00E80814">
              <w:rPr>
                <w:rFonts w:ascii="GHEA Grapalat" w:eastAsia="Times New Roman" w:hAnsi="GHEA Grapalat" w:cs="Sylfaen"/>
                <w:bCs/>
                <w:sz w:val="24"/>
                <w:szCs w:val="24"/>
                <w:lang w:val="hy-AM"/>
              </w:rPr>
              <w:t>ՀՀ գլխավոր դատախազության</w:t>
            </w:r>
            <w:r w:rsidRPr="00E80814">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E80814">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Pr="00E80814">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45EDDA88" w14:textId="3DE06ACF" w:rsidR="005C00E5" w:rsidRPr="00E80814" w:rsidRDefault="005C00E5" w:rsidP="005C00E5">
            <w:pPr>
              <w:rPr>
                <w:rFonts w:ascii="GHEA Grapalat" w:hAnsi="GHEA Grapalat"/>
                <w:bCs/>
                <w:sz w:val="24"/>
                <w:szCs w:val="24"/>
                <w:lang w:val="hy-AM"/>
              </w:rPr>
            </w:pPr>
            <w:r w:rsidRPr="00E80814">
              <w:rPr>
                <w:rFonts w:ascii="GHEA Grapalat" w:hAnsi="GHEA Grapalat"/>
                <w:bCs/>
                <w:sz w:val="24"/>
                <w:szCs w:val="24"/>
                <w:lang w:val="hy-AM"/>
              </w:rPr>
              <w:t xml:space="preserve">11.08.2025 </w:t>
            </w:r>
          </w:p>
          <w:p w14:paraId="50E5763C" w14:textId="77777777" w:rsidR="005C00E5" w:rsidRPr="00E80814" w:rsidRDefault="005C00E5" w:rsidP="005C00E5">
            <w:pPr>
              <w:rPr>
                <w:rFonts w:ascii="GHEA Grapalat" w:hAnsi="GHEA Grapalat"/>
                <w:bCs/>
                <w:sz w:val="24"/>
                <w:szCs w:val="24"/>
                <w:lang w:val="hy-AM"/>
              </w:rPr>
            </w:pPr>
          </w:p>
          <w:p w14:paraId="33B6C3BB" w14:textId="77777777" w:rsidR="005C00E5" w:rsidRPr="00E80814" w:rsidRDefault="005C00E5" w:rsidP="005C00E5">
            <w:pPr>
              <w:rPr>
                <w:rFonts w:ascii="GHEA Grapalat" w:hAnsi="GHEA Grapalat"/>
                <w:bCs/>
                <w:sz w:val="24"/>
                <w:szCs w:val="24"/>
                <w:lang w:val="hy-AM"/>
              </w:rPr>
            </w:pPr>
          </w:p>
        </w:tc>
        <w:tc>
          <w:tcPr>
            <w:tcW w:w="1070" w:type="dxa"/>
          </w:tcPr>
          <w:p w14:paraId="057F9AAE" w14:textId="6AAE5ADB"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11:30</w:t>
            </w:r>
          </w:p>
        </w:tc>
        <w:tc>
          <w:tcPr>
            <w:tcW w:w="1338" w:type="dxa"/>
          </w:tcPr>
          <w:p w14:paraId="0B5DAC1A" w14:textId="5DF2FBB4"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23A01F57" w14:textId="4DAF1988"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5C00E5" w:rsidRPr="00043E32" w14:paraId="5F7535FB" w14:textId="77777777" w:rsidTr="000F3813">
        <w:trPr>
          <w:trHeight w:val="202"/>
        </w:trPr>
        <w:tc>
          <w:tcPr>
            <w:tcW w:w="671" w:type="dxa"/>
          </w:tcPr>
          <w:p w14:paraId="6F31E4CE" w14:textId="7E038C01" w:rsidR="005C00E5" w:rsidRPr="00E80814" w:rsidRDefault="005C00E5" w:rsidP="005C00E5">
            <w:pPr>
              <w:pStyle w:val="ListParagraph"/>
              <w:ind w:left="-1"/>
              <w:rPr>
                <w:rFonts w:ascii="GHEA Grapalat" w:hAnsi="GHEA Grapalat"/>
                <w:bCs/>
                <w:sz w:val="24"/>
                <w:szCs w:val="24"/>
                <w:lang w:val="hy-AM"/>
              </w:rPr>
            </w:pPr>
            <w:r w:rsidRPr="00E80814">
              <w:rPr>
                <w:rFonts w:ascii="GHEA Grapalat" w:hAnsi="GHEA Grapalat"/>
                <w:bCs/>
                <w:sz w:val="24"/>
                <w:szCs w:val="24"/>
                <w:lang w:val="hy-AM"/>
              </w:rPr>
              <w:t>3.</w:t>
            </w:r>
          </w:p>
        </w:tc>
        <w:tc>
          <w:tcPr>
            <w:tcW w:w="2452" w:type="dxa"/>
          </w:tcPr>
          <w:p w14:paraId="682399C9" w14:textId="64E31B07" w:rsidR="005C00E5" w:rsidRPr="00E80814" w:rsidRDefault="005C00E5" w:rsidP="005C00E5">
            <w:pPr>
              <w:rPr>
                <w:rFonts w:ascii="GHEA Grapalat" w:hAnsi="GHEA Grapalat"/>
                <w:bCs/>
                <w:sz w:val="24"/>
                <w:szCs w:val="24"/>
                <w:lang w:val="hy-AM"/>
              </w:rPr>
            </w:pPr>
            <w:r w:rsidRPr="00E80814">
              <w:rPr>
                <w:rFonts w:ascii="GHEA Grapalat" w:hAnsi="GHEA Grapalat" w:cs="Sylfaen"/>
                <w:bCs/>
                <w:sz w:val="24"/>
                <w:szCs w:val="24"/>
                <w:lang w:val="hy-AM"/>
              </w:rPr>
              <w:t>ՀԿԴ/0058/02/25</w:t>
            </w:r>
          </w:p>
        </w:tc>
        <w:tc>
          <w:tcPr>
            <w:tcW w:w="7138" w:type="dxa"/>
          </w:tcPr>
          <w:p w14:paraId="38CFA40A" w14:textId="7790CF9B" w:rsidR="005C00E5" w:rsidRPr="00E80814" w:rsidRDefault="005C00E5" w:rsidP="00E80814">
            <w:pPr>
              <w:jc w:val="both"/>
              <w:rPr>
                <w:rFonts w:ascii="GHEA Grapalat" w:hAnsi="GHEA Grapalat"/>
                <w:bCs/>
                <w:sz w:val="24"/>
                <w:szCs w:val="24"/>
                <w:lang w:val="hy-AM"/>
              </w:rPr>
            </w:pPr>
            <w:r w:rsidRPr="00E80814">
              <w:rPr>
                <w:rFonts w:ascii="GHEA Grapalat" w:hAnsi="GHEA Grapalat" w:cs="Sylfaen"/>
                <w:bCs/>
                <w:noProof/>
                <w:color w:val="000000" w:themeColor="text1"/>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09795503" w14:textId="1FD764E6" w:rsidR="005C00E5" w:rsidRPr="00E80814" w:rsidRDefault="005C00E5" w:rsidP="005C00E5">
            <w:pPr>
              <w:ind w:firstLine="36"/>
              <w:rPr>
                <w:rFonts w:ascii="GHEA Grapalat" w:hAnsi="GHEA Grapalat"/>
                <w:bCs/>
                <w:sz w:val="24"/>
                <w:szCs w:val="24"/>
                <w:lang w:val="hy-AM"/>
              </w:rPr>
            </w:pPr>
            <w:r w:rsidRPr="00E80814">
              <w:rPr>
                <w:rFonts w:ascii="GHEA Grapalat" w:hAnsi="GHEA Grapalat"/>
                <w:bCs/>
                <w:sz w:val="24"/>
                <w:szCs w:val="24"/>
                <w:lang w:val="hy-AM"/>
              </w:rPr>
              <w:t xml:space="preserve">11.08.2025 </w:t>
            </w:r>
          </w:p>
          <w:p w14:paraId="10D4DC51" w14:textId="139944DB" w:rsidR="005C00E5" w:rsidRPr="00E80814" w:rsidRDefault="005C00E5" w:rsidP="005C00E5">
            <w:pPr>
              <w:jc w:val="center"/>
              <w:rPr>
                <w:rFonts w:ascii="GHEA Grapalat" w:hAnsi="GHEA Grapalat"/>
                <w:bCs/>
                <w:sz w:val="24"/>
                <w:szCs w:val="24"/>
                <w:lang w:val="hy-AM"/>
              </w:rPr>
            </w:pPr>
          </w:p>
        </w:tc>
        <w:tc>
          <w:tcPr>
            <w:tcW w:w="1070" w:type="dxa"/>
          </w:tcPr>
          <w:p w14:paraId="5114CA3E" w14:textId="22B89FCE"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15:00</w:t>
            </w:r>
          </w:p>
        </w:tc>
        <w:tc>
          <w:tcPr>
            <w:tcW w:w="1338" w:type="dxa"/>
          </w:tcPr>
          <w:p w14:paraId="259F9CEB" w14:textId="4159A187"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7753A887" w14:textId="2696A01F"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5C00E5" w:rsidRPr="00043E32" w14:paraId="2AFF97B8" w14:textId="77777777" w:rsidTr="000F3813">
        <w:trPr>
          <w:trHeight w:val="261"/>
        </w:trPr>
        <w:tc>
          <w:tcPr>
            <w:tcW w:w="671" w:type="dxa"/>
          </w:tcPr>
          <w:p w14:paraId="5CCA0EDB" w14:textId="178DF3DA" w:rsidR="005C00E5" w:rsidRPr="00E80814" w:rsidRDefault="005C00E5" w:rsidP="005C00E5">
            <w:pPr>
              <w:pStyle w:val="ListParagraph"/>
              <w:ind w:left="0"/>
              <w:rPr>
                <w:rFonts w:ascii="GHEA Grapalat" w:hAnsi="GHEA Grapalat"/>
                <w:bCs/>
                <w:sz w:val="24"/>
                <w:szCs w:val="24"/>
                <w:lang w:val="hy-AM"/>
              </w:rPr>
            </w:pPr>
            <w:r w:rsidRPr="00E80814">
              <w:rPr>
                <w:rFonts w:ascii="GHEA Grapalat" w:hAnsi="GHEA Grapalat"/>
                <w:bCs/>
                <w:sz w:val="24"/>
                <w:szCs w:val="24"/>
                <w:lang w:val="hy-AM"/>
              </w:rPr>
              <w:t>4.</w:t>
            </w:r>
          </w:p>
        </w:tc>
        <w:tc>
          <w:tcPr>
            <w:tcW w:w="2452" w:type="dxa"/>
          </w:tcPr>
          <w:p w14:paraId="4EA8C777" w14:textId="08BB2CF8" w:rsidR="005C00E5" w:rsidRPr="00E80814" w:rsidRDefault="005C00E5" w:rsidP="005C00E5">
            <w:pPr>
              <w:rPr>
                <w:rFonts w:ascii="GHEA Grapalat" w:hAnsi="GHEA Grapalat"/>
                <w:bCs/>
                <w:sz w:val="24"/>
                <w:szCs w:val="24"/>
                <w:lang w:val="hy-AM"/>
              </w:rPr>
            </w:pPr>
            <w:r w:rsidRPr="00E80814">
              <w:rPr>
                <w:rFonts w:ascii="GHEA Grapalat" w:hAnsi="GHEA Grapalat"/>
                <w:bCs/>
                <w:sz w:val="24"/>
                <w:szCs w:val="24"/>
                <w:lang w:val="hy-AM"/>
              </w:rPr>
              <w:t>ՀԿԴ/0021/02/24</w:t>
            </w:r>
          </w:p>
        </w:tc>
        <w:tc>
          <w:tcPr>
            <w:tcW w:w="7138" w:type="dxa"/>
          </w:tcPr>
          <w:p w14:paraId="3BF90D40" w14:textId="0FB8E3EA" w:rsidR="005C00E5" w:rsidRPr="00E80814" w:rsidRDefault="005C00E5" w:rsidP="00E80814">
            <w:pPr>
              <w:jc w:val="both"/>
              <w:rPr>
                <w:rFonts w:ascii="GHEA Grapalat" w:hAnsi="GHEA Grapalat"/>
                <w:bCs/>
                <w:sz w:val="24"/>
                <w:szCs w:val="24"/>
                <w:lang w:val="hy-AM"/>
              </w:rPr>
            </w:pPr>
            <w:r w:rsidRPr="00E80814">
              <w:rPr>
                <w:rFonts w:ascii="GHEA Grapalat" w:hAnsi="GHEA Grapalat"/>
                <w:bCs/>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430C35DD" w14:textId="610D69BC" w:rsidR="005C00E5" w:rsidRPr="00E80814" w:rsidRDefault="005C00E5" w:rsidP="005C00E5">
            <w:pPr>
              <w:rPr>
                <w:rFonts w:ascii="GHEA Grapalat" w:hAnsi="GHEA Grapalat"/>
                <w:bCs/>
                <w:sz w:val="24"/>
                <w:szCs w:val="24"/>
                <w:lang w:val="hy-AM"/>
              </w:rPr>
            </w:pPr>
            <w:r w:rsidRPr="00E80814">
              <w:rPr>
                <w:rFonts w:ascii="GHEA Grapalat" w:hAnsi="GHEA Grapalat"/>
                <w:bCs/>
                <w:sz w:val="24"/>
                <w:szCs w:val="24"/>
                <w:lang w:val="hy-AM"/>
              </w:rPr>
              <w:t xml:space="preserve">12.08.2025 </w:t>
            </w:r>
          </w:p>
          <w:p w14:paraId="5C7E351A" w14:textId="013CC770" w:rsidR="005C00E5" w:rsidRPr="00E80814" w:rsidRDefault="005C00E5" w:rsidP="005C00E5">
            <w:pPr>
              <w:jc w:val="center"/>
              <w:rPr>
                <w:rFonts w:ascii="GHEA Grapalat" w:hAnsi="GHEA Grapalat"/>
                <w:bCs/>
                <w:sz w:val="24"/>
                <w:szCs w:val="24"/>
                <w:lang w:val="hy-AM"/>
              </w:rPr>
            </w:pPr>
          </w:p>
        </w:tc>
        <w:tc>
          <w:tcPr>
            <w:tcW w:w="1070" w:type="dxa"/>
          </w:tcPr>
          <w:p w14:paraId="70C81304" w14:textId="4107BDE9"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10:00</w:t>
            </w:r>
          </w:p>
        </w:tc>
        <w:tc>
          <w:tcPr>
            <w:tcW w:w="1338" w:type="dxa"/>
          </w:tcPr>
          <w:p w14:paraId="468E61DC" w14:textId="5DAB0D58"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5F4D13DB" w14:textId="062BE07C" w:rsidR="005C00E5" w:rsidRPr="00E80814" w:rsidRDefault="005C00E5" w:rsidP="005C00E5">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A913A5" w:rsidRPr="00043E32" w14:paraId="472B3581" w14:textId="77777777" w:rsidTr="000F3813">
        <w:trPr>
          <w:trHeight w:val="403"/>
        </w:trPr>
        <w:tc>
          <w:tcPr>
            <w:tcW w:w="671" w:type="dxa"/>
          </w:tcPr>
          <w:p w14:paraId="49C73016" w14:textId="43F03907" w:rsidR="00A913A5" w:rsidRPr="00E80814" w:rsidRDefault="00A913A5" w:rsidP="00A913A5">
            <w:pPr>
              <w:pStyle w:val="ListParagraph"/>
              <w:ind w:left="-1"/>
              <w:rPr>
                <w:rFonts w:ascii="GHEA Grapalat" w:hAnsi="GHEA Grapalat"/>
                <w:bCs/>
                <w:sz w:val="24"/>
                <w:szCs w:val="24"/>
                <w:lang w:val="hy-AM"/>
              </w:rPr>
            </w:pPr>
            <w:r w:rsidRPr="00E80814">
              <w:rPr>
                <w:rFonts w:ascii="GHEA Grapalat" w:hAnsi="GHEA Grapalat"/>
                <w:bCs/>
                <w:sz w:val="24"/>
                <w:szCs w:val="24"/>
                <w:lang w:val="hy-AM"/>
              </w:rPr>
              <w:t>5.</w:t>
            </w:r>
          </w:p>
        </w:tc>
        <w:tc>
          <w:tcPr>
            <w:tcW w:w="2452" w:type="dxa"/>
          </w:tcPr>
          <w:p w14:paraId="798C8C89" w14:textId="644404E4" w:rsidR="00A913A5" w:rsidRPr="00E80814" w:rsidRDefault="00A913A5" w:rsidP="00A913A5">
            <w:pPr>
              <w:rPr>
                <w:rFonts w:ascii="GHEA Grapalat" w:hAnsi="GHEA Grapalat"/>
                <w:bCs/>
                <w:sz w:val="24"/>
                <w:szCs w:val="24"/>
                <w:lang w:val="hy-AM"/>
              </w:rPr>
            </w:pPr>
            <w:r w:rsidRPr="00E80814">
              <w:rPr>
                <w:rFonts w:ascii="GHEA Grapalat" w:hAnsi="GHEA Grapalat"/>
                <w:bCs/>
                <w:sz w:val="24"/>
                <w:szCs w:val="24"/>
                <w:lang w:val="hy-AM"/>
              </w:rPr>
              <w:t>ՀԿԴ/0149/02/24</w:t>
            </w:r>
          </w:p>
        </w:tc>
        <w:tc>
          <w:tcPr>
            <w:tcW w:w="7138" w:type="dxa"/>
          </w:tcPr>
          <w:p w14:paraId="1FF86E17" w14:textId="207C91FF" w:rsidR="00A913A5" w:rsidRPr="00E80814" w:rsidRDefault="00A913A5" w:rsidP="00E80814">
            <w:pPr>
              <w:jc w:val="both"/>
              <w:rPr>
                <w:rFonts w:ascii="GHEA Grapalat" w:hAnsi="GHEA Grapalat"/>
                <w:bCs/>
                <w:sz w:val="24"/>
                <w:szCs w:val="24"/>
                <w:lang w:val="hy-AM"/>
              </w:rPr>
            </w:pPr>
            <w:r w:rsidRPr="00E80814">
              <w:rPr>
                <w:rFonts w:ascii="GHEA Grapalat" w:hAnsi="GHEA Grapalat" w:cs="Times New Roman"/>
                <w:bCs/>
                <w:sz w:val="24"/>
                <w:szCs w:val="24"/>
                <w:lang w:val="hy-AM"/>
              </w:rPr>
              <w:t xml:space="preserve">Ըստ հայցի </w:t>
            </w:r>
            <w:r w:rsidRPr="00E80814">
              <w:rPr>
                <w:rFonts w:ascii="GHEA Grapalat" w:hAnsi="GHEA Grapalat"/>
                <w:bCs/>
                <w:sz w:val="24"/>
                <w:szCs w:val="24"/>
                <w:lang w:val="hy-AM"/>
              </w:rPr>
              <w:t xml:space="preserve">ՀՀ գլխավոր դատախազության ընդդեմ Տիգրան Ժորայի Գրիգորյանի </w:t>
            </w:r>
            <w:r w:rsidRPr="00E80814">
              <w:rPr>
                <w:rFonts w:ascii="GHEA Grapalat" w:hAnsi="GHEA Grapalat"/>
                <w:bCs/>
                <w:color w:val="000000"/>
                <w:sz w:val="24"/>
                <w:szCs w:val="24"/>
                <w:lang w:val="hy-AM"/>
              </w:rPr>
              <w:t>ապօրինի ծագում ունեցող գույքի բռնագանձման պահանջի մասին</w:t>
            </w:r>
          </w:p>
        </w:tc>
        <w:tc>
          <w:tcPr>
            <w:tcW w:w="1516" w:type="dxa"/>
          </w:tcPr>
          <w:p w14:paraId="65F99E14" w14:textId="5F72697E" w:rsidR="00A913A5" w:rsidRPr="00E80814" w:rsidRDefault="00A913A5" w:rsidP="00A913A5">
            <w:pPr>
              <w:contextualSpacing/>
              <w:rPr>
                <w:rFonts w:ascii="GHEA Grapalat" w:hAnsi="GHEA Grapalat"/>
                <w:bCs/>
                <w:color w:val="000000" w:themeColor="text1"/>
                <w:sz w:val="24"/>
                <w:szCs w:val="24"/>
                <w:lang w:val="hy-AM"/>
              </w:rPr>
            </w:pPr>
            <w:r w:rsidRPr="00E80814">
              <w:rPr>
                <w:rFonts w:ascii="GHEA Grapalat" w:hAnsi="GHEA Grapalat"/>
                <w:bCs/>
                <w:color w:val="000000" w:themeColor="text1"/>
                <w:sz w:val="24"/>
                <w:szCs w:val="24"/>
                <w:lang w:val="hy-AM"/>
              </w:rPr>
              <w:t>12.08.2025</w:t>
            </w:r>
          </w:p>
          <w:p w14:paraId="18A427D3" w14:textId="77777777" w:rsidR="00A913A5" w:rsidRPr="00E80814" w:rsidRDefault="00A913A5" w:rsidP="00A913A5">
            <w:pPr>
              <w:rPr>
                <w:rFonts w:ascii="GHEA Grapalat" w:hAnsi="GHEA Grapalat"/>
                <w:bCs/>
                <w:sz w:val="24"/>
                <w:szCs w:val="24"/>
                <w:lang w:val="hy-AM"/>
              </w:rPr>
            </w:pPr>
          </w:p>
        </w:tc>
        <w:tc>
          <w:tcPr>
            <w:tcW w:w="1070" w:type="dxa"/>
          </w:tcPr>
          <w:p w14:paraId="6C98775B" w14:textId="22723CB9" w:rsidR="00A913A5" w:rsidRPr="00E80814" w:rsidRDefault="00A913A5" w:rsidP="00A913A5">
            <w:pPr>
              <w:jc w:val="center"/>
              <w:rPr>
                <w:rFonts w:ascii="GHEA Grapalat" w:hAnsi="GHEA Grapalat"/>
                <w:bCs/>
                <w:sz w:val="24"/>
                <w:szCs w:val="24"/>
                <w:lang w:val="hy-AM"/>
              </w:rPr>
            </w:pPr>
            <w:r w:rsidRPr="00E80814">
              <w:rPr>
                <w:rFonts w:ascii="GHEA Grapalat" w:hAnsi="GHEA Grapalat"/>
                <w:bCs/>
                <w:color w:val="000000" w:themeColor="text1"/>
                <w:sz w:val="24"/>
                <w:szCs w:val="24"/>
                <w:lang w:val="hy-AM"/>
              </w:rPr>
              <w:t>11:30</w:t>
            </w:r>
          </w:p>
        </w:tc>
        <w:tc>
          <w:tcPr>
            <w:tcW w:w="1338" w:type="dxa"/>
          </w:tcPr>
          <w:p w14:paraId="3027D69F" w14:textId="4741D72C" w:rsidR="00A913A5" w:rsidRPr="00E80814" w:rsidRDefault="00A913A5" w:rsidP="00A913A5">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03614F48" w14:textId="43E8875B" w:rsidR="00A913A5" w:rsidRPr="00E80814" w:rsidRDefault="00A913A5" w:rsidP="00A913A5">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4D2286F0" w14:textId="77777777" w:rsidTr="000F3813">
        <w:trPr>
          <w:trHeight w:val="230"/>
        </w:trPr>
        <w:tc>
          <w:tcPr>
            <w:tcW w:w="671" w:type="dxa"/>
          </w:tcPr>
          <w:p w14:paraId="3699688D" w14:textId="2F313600" w:rsidR="00D17427" w:rsidRPr="00E80814" w:rsidRDefault="00D17427" w:rsidP="00D17427">
            <w:pPr>
              <w:pStyle w:val="ListParagraph"/>
              <w:ind w:left="-1"/>
              <w:rPr>
                <w:rFonts w:ascii="GHEA Grapalat" w:hAnsi="GHEA Grapalat"/>
                <w:bCs/>
                <w:sz w:val="24"/>
                <w:szCs w:val="24"/>
                <w:lang w:val="hy-AM"/>
              </w:rPr>
            </w:pPr>
            <w:r w:rsidRPr="00E80814">
              <w:rPr>
                <w:rFonts w:ascii="GHEA Grapalat" w:hAnsi="GHEA Grapalat"/>
                <w:bCs/>
                <w:sz w:val="24"/>
                <w:szCs w:val="24"/>
                <w:lang w:val="hy-AM"/>
              </w:rPr>
              <w:lastRenderedPageBreak/>
              <w:t>6.</w:t>
            </w:r>
          </w:p>
        </w:tc>
        <w:tc>
          <w:tcPr>
            <w:tcW w:w="2452" w:type="dxa"/>
          </w:tcPr>
          <w:p w14:paraId="364CA803" w14:textId="1F046121" w:rsidR="00D17427" w:rsidRPr="00E80814" w:rsidRDefault="00D17427" w:rsidP="00D17427">
            <w:pPr>
              <w:rPr>
                <w:rFonts w:ascii="GHEA Grapalat" w:hAnsi="GHEA Grapalat"/>
                <w:bCs/>
                <w:sz w:val="24"/>
                <w:szCs w:val="24"/>
                <w:lang w:val="hy-AM"/>
              </w:rPr>
            </w:pPr>
            <w:r w:rsidRPr="00E80814">
              <w:rPr>
                <w:rFonts w:ascii="GHEA Grapalat" w:hAnsi="GHEA Grapalat"/>
                <w:bCs/>
                <w:color w:val="000000" w:themeColor="text1"/>
                <w:sz w:val="24"/>
                <w:szCs w:val="24"/>
                <w:lang w:val="hy-AM"/>
              </w:rPr>
              <w:t>ՀԿԴ/0068/02/23</w:t>
            </w:r>
          </w:p>
        </w:tc>
        <w:tc>
          <w:tcPr>
            <w:tcW w:w="7138" w:type="dxa"/>
          </w:tcPr>
          <w:p w14:paraId="35D65D2C" w14:textId="060EFCC5" w:rsidR="00D17427" w:rsidRPr="00E80814" w:rsidRDefault="00D17427" w:rsidP="00E80814">
            <w:pPr>
              <w:jc w:val="both"/>
              <w:rPr>
                <w:rFonts w:ascii="GHEA Grapalat" w:hAnsi="GHEA Grapalat"/>
                <w:bCs/>
                <w:sz w:val="24"/>
                <w:szCs w:val="24"/>
                <w:lang w:val="hy-AM"/>
              </w:rPr>
            </w:pPr>
            <w:r w:rsidRPr="00E80814">
              <w:rPr>
                <w:rFonts w:ascii="GHEA Grapalat" w:hAnsi="GHEA Grapalat" w:cs="Times New Roman"/>
                <w:bCs/>
                <w:color w:val="000000" w:themeColor="text1"/>
                <w:sz w:val="24"/>
                <w:szCs w:val="24"/>
                <w:lang w:val="hy-AM"/>
              </w:rPr>
              <w:t xml:space="preserve">Ըստ հայցի </w:t>
            </w:r>
            <w:r w:rsidRPr="00E80814">
              <w:rPr>
                <w:rFonts w:ascii="GHEA Grapalat" w:hAnsi="GHEA Grapalat" w:cs="Arial"/>
                <w:bCs/>
                <w:color w:val="000000" w:themeColor="text1"/>
                <w:sz w:val="24"/>
                <w:szCs w:val="24"/>
                <w:lang w:val="hy-AM"/>
              </w:rPr>
              <w:t>ՀՀ</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գլխավոր</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դատախազության</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ընդդեմ</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Զարզանդ</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Մերուժանի</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Գրիգորյանի</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և</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Կարինե</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Մուշեղի</w:t>
            </w:r>
            <w:r w:rsidRPr="00E80814">
              <w:rPr>
                <w:rFonts w:ascii="GHEA Grapalat" w:hAnsi="GHEA Grapalat"/>
                <w:bCs/>
                <w:color w:val="000000" w:themeColor="text1"/>
                <w:sz w:val="24"/>
                <w:szCs w:val="24"/>
                <w:lang w:val="hy-AM"/>
              </w:rPr>
              <w:t xml:space="preserve"> </w:t>
            </w:r>
            <w:r w:rsidRPr="00E80814">
              <w:rPr>
                <w:rFonts w:ascii="GHEA Grapalat" w:hAnsi="GHEA Grapalat" w:cs="Arial"/>
                <w:bCs/>
                <w:color w:val="000000" w:themeColor="text1"/>
                <w:sz w:val="24"/>
                <w:szCs w:val="24"/>
                <w:lang w:val="hy-AM"/>
              </w:rPr>
              <w:t>Գրիգորյանի</w:t>
            </w:r>
            <w:r w:rsidRPr="00E80814">
              <w:rPr>
                <w:rFonts w:ascii="GHEA Grapalat" w:hAnsi="GHEA Grapalat" w:cs="Tahoma"/>
                <w:bCs/>
                <w:color w:val="000000" w:themeColor="text1"/>
                <w:sz w:val="24"/>
                <w:szCs w:val="24"/>
                <w:lang w:val="hy-AM"/>
              </w:rPr>
              <w:t>՝ ապօրինի ծագում ունեցող գույքի բռնագանձման պահանջի մասին</w:t>
            </w:r>
          </w:p>
        </w:tc>
        <w:tc>
          <w:tcPr>
            <w:tcW w:w="1516" w:type="dxa"/>
          </w:tcPr>
          <w:p w14:paraId="0803B383" w14:textId="3CFB7BF6" w:rsidR="00D17427" w:rsidRPr="00E80814" w:rsidRDefault="00D17427" w:rsidP="00D17427">
            <w:pPr>
              <w:contextualSpacing/>
              <w:rPr>
                <w:rFonts w:ascii="GHEA Grapalat" w:hAnsi="GHEA Grapalat"/>
                <w:bCs/>
                <w:color w:val="000000" w:themeColor="text1"/>
                <w:sz w:val="24"/>
                <w:szCs w:val="24"/>
                <w:lang w:val="hy-AM"/>
              </w:rPr>
            </w:pPr>
            <w:r w:rsidRPr="00E80814">
              <w:rPr>
                <w:rFonts w:ascii="GHEA Grapalat" w:hAnsi="GHEA Grapalat"/>
                <w:bCs/>
                <w:color w:val="000000" w:themeColor="text1"/>
                <w:sz w:val="24"/>
                <w:szCs w:val="24"/>
                <w:lang w:val="hy-AM"/>
              </w:rPr>
              <w:t xml:space="preserve">12.08.2025 </w:t>
            </w:r>
          </w:p>
          <w:p w14:paraId="7BC131E7" w14:textId="77777777" w:rsidR="00D17427" w:rsidRPr="00E80814" w:rsidRDefault="00D17427" w:rsidP="00D17427">
            <w:pPr>
              <w:rPr>
                <w:rFonts w:ascii="GHEA Grapalat" w:hAnsi="GHEA Grapalat"/>
                <w:bCs/>
                <w:sz w:val="24"/>
                <w:szCs w:val="24"/>
                <w:lang w:val="hy-AM"/>
              </w:rPr>
            </w:pPr>
          </w:p>
        </w:tc>
        <w:tc>
          <w:tcPr>
            <w:tcW w:w="1070" w:type="dxa"/>
          </w:tcPr>
          <w:p w14:paraId="3DA471B7" w14:textId="081C33CA" w:rsidR="00D17427" w:rsidRPr="00E80814" w:rsidRDefault="00D17427" w:rsidP="00D17427">
            <w:pPr>
              <w:jc w:val="center"/>
              <w:rPr>
                <w:rFonts w:ascii="GHEA Grapalat" w:hAnsi="GHEA Grapalat"/>
                <w:bCs/>
                <w:sz w:val="24"/>
                <w:szCs w:val="24"/>
                <w:lang w:val="hy-AM"/>
              </w:rPr>
            </w:pPr>
            <w:r w:rsidRPr="00E80814">
              <w:rPr>
                <w:rFonts w:ascii="GHEA Grapalat" w:hAnsi="GHEA Grapalat"/>
                <w:bCs/>
                <w:color w:val="000000" w:themeColor="text1"/>
                <w:sz w:val="24"/>
                <w:szCs w:val="24"/>
                <w:lang w:val="hy-AM"/>
              </w:rPr>
              <w:t>15:00</w:t>
            </w:r>
          </w:p>
        </w:tc>
        <w:tc>
          <w:tcPr>
            <w:tcW w:w="1338" w:type="dxa"/>
          </w:tcPr>
          <w:p w14:paraId="68AB4AA0" w14:textId="2852342D"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0E5AD177" w14:textId="74A86D93"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761523F5" w14:textId="77777777" w:rsidTr="000F3813">
        <w:trPr>
          <w:trHeight w:val="261"/>
        </w:trPr>
        <w:tc>
          <w:tcPr>
            <w:tcW w:w="671" w:type="dxa"/>
          </w:tcPr>
          <w:p w14:paraId="3A0EBC0D" w14:textId="55221536" w:rsidR="00D17427" w:rsidRPr="00E80814" w:rsidRDefault="00D17427" w:rsidP="00D17427">
            <w:pPr>
              <w:pStyle w:val="ListParagraph"/>
              <w:ind w:left="0"/>
              <w:rPr>
                <w:rFonts w:ascii="GHEA Grapalat" w:hAnsi="GHEA Grapalat"/>
                <w:bCs/>
                <w:sz w:val="24"/>
                <w:szCs w:val="24"/>
                <w:lang w:val="hy-AM"/>
              </w:rPr>
            </w:pPr>
            <w:r w:rsidRPr="00E80814">
              <w:rPr>
                <w:rFonts w:ascii="GHEA Grapalat" w:hAnsi="GHEA Grapalat"/>
                <w:bCs/>
                <w:sz w:val="24"/>
                <w:szCs w:val="24"/>
                <w:lang w:val="hy-AM"/>
              </w:rPr>
              <w:t>7.</w:t>
            </w:r>
          </w:p>
        </w:tc>
        <w:tc>
          <w:tcPr>
            <w:tcW w:w="2452" w:type="dxa"/>
          </w:tcPr>
          <w:p w14:paraId="6251138A" w14:textId="744A5DA6"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ՀԿԴ/0090/02/24</w:t>
            </w:r>
          </w:p>
        </w:tc>
        <w:tc>
          <w:tcPr>
            <w:tcW w:w="7138" w:type="dxa"/>
          </w:tcPr>
          <w:p w14:paraId="5B6786A6" w14:textId="63F78E88" w:rsidR="00D17427" w:rsidRPr="00E80814" w:rsidRDefault="00D17427" w:rsidP="00E80814">
            <w:pPr>
              <w:jc w:val="both"/>
              <w:rPr>
                <w:rFonts w:ascii="GHEA Grapalat" w:hAnsi="GHEA Grapalat"/>
                <w:bCs/>
                <w:sz w:val="24"/>
                <w:szCs w:val="24"/>
                <w:lang w:val="hy-AM"/>
              </w:rPr>
            </w:pPr>
            <w:r w:rsidRPr="00E80814">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2B23E088" w14:textId="385DD26C" w:rsidR="00D17427" w:rsidRPr="00E80814" w:rsidRDefault="00D17427" w:rsidP="00D17427">
            <w:pPr>
              <w:contextualSpacing/>
              <w:rPr>
                <w:rFonts w:ascii="GHEA Grapalat" w:hAnsi="GHEA Grapalat"/>
                <w:bCs/>
                <w:color w:val="000000" w:themeColor="text1"/>
                <w:sz w:val="24"/>
                <w:szCs w:val="24"/>
                <w:lang w:val="hy-AM"/>
              </w:rPr>
            </w:pPr>
            <w:r w:rsidRPr="00E80814">
              <w:rPr>
                <w:rFonts w:ascii="GHEA Grapalat" w:hAnsi="GHEA Grapalat"/>
                <w:bCs/>
                <w:color w:val="000000" w:themeColor="text1"/>
                <w:sz w:val="24"/>
                <w:szCs w:val="24"/>
                <w:lang w:val="hy-AM"/>
              </w:rPr>
              <w:t xml:space="preserve">13.08.2025 </w:t>
            </w:r>
          </w:p>
          <w:p w14:paraId="2DA56F43" w14:textId="5F8CBC08" w:rsidR="00D17427" w:rsidRPr="00E80814" w:rsidRDefault="00D17427" w:rsidP="00D17427">
            <w:pPr>
              <w:jc w:val="center"/>
              <w:rPr>
                <w:rFonts w:ascii="GHEA Grapalat" w:hAnsi="GHEA Grapalat"/>
                <w:bCs/>
                <w:sz w:val="24"/>
                <w:szCs w:val="24"/>
                <w:lang w:val="hy-AM"/>
              </w:rPr>
            </w:pPr>
          </w:p>
        </w:tc>
        <w:tc>
          <w:tcPr>
            <w:tcW w:w="1070" w:type="dxa"/>
          </w:tcPr>
          <w:p w14:paraId="3EAA38D4" w14:textId="137987DD" w:rsidR="00D17427" w:rsidRPr="00E80814" w:rsidRDefault="00D17427" w:rsidP="00D17427">
            <w:pPr>
              <w:jc w:val="center"/>
              <w:rPr>
                <w:rFonts w:ascii="GHEA Grapalat" w:hAnsi="GHEA Grapalat"/>
                <w:bCs/>
                <w:sz w:val="24"/>
                <w:szCs w:val="24"/>
                <w:lang w:val="hy-AM"/>
              </w:rPr>
            </w:pPr>
            <w:r w:rsidRPr="00E80814">
              <w:rPr>
                <w:rFonts w:ascii="GHEA Grapalat" w:hAnsi="GHEA Grapalat"/>
                <w:bCs/>
                <w:color w:val="000000" w:themeColor="text1"/>
                <w:sz w:val="24"/>
                <w:szCs w:val="24"/>
                <w:lang w:val="hy-AM"/>
              </w:rPr>
              <w:t>10:30</w:t>
            </w:r>
          </w:p>
        </w:tc>
        <w:tc>
          <w:tcPr>
            <w:tcW w:w="1338" w:type="dxa"/>
          </w:tcPr>
          <w:p w14:paraId="2352EE8A" w14:textId="7CD7F0C7"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9</w:t>
            </w:r>
          </w:p>
        </w:tc>
        <w:tc>
          <w:tcPr>
            <w:tcW w:w="1520" w:type="dxa"/>
          </w:tcPr>
          <w:p w14:paraId="3F95EF96" w14:textId="033CF264"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7C8B3CFD" w14:textId="77777777" w:rsidTr="000F3813">
        <w:trPr>
          <w:trHeight w:val="261"/>
        </w:trPr>
        <w:tc>
          <w:tcPr>
            <w:tcW w:w="671" w:type="dxa"/>
          </w:tcPr>
          <w:p w14:paraId="5725632A" w14:textId="32898CD3" w:rsidR="00D17427" w:rsidRPr="00E80814" w:rsidRDefault="00D17427" w:rsidP="00D17427">
            <w:pPr>
              <w:pStyle w:val="ListParagraph"/>
              <w:ind w:left="-1"/>
              <w:rPr>
                <w:rFonts w:ascii="GHEA Grapalat" w:hAnsi="GHEA Grapalat"/>
                <w:bCs/>
                <w:sz w:val="24"/>
                <w:szCs w:val="24"/>
                <w:lang w:val="hy-AM"/>
              </w:rPr>
            </w:pPr>
            <w:r w:rsidRPr="00E80814">
              <w:rPr>
                <w:rFonts w:ascii="GHEA Grapalat" w:hAnsi="GHEA Grapalat"/>
                <w:bCs/>
                <w:sz w:val="24"/>
                <w:szCs w:val="24"/>
                <w:lang w:val="hy-AM"/>
              </w:rPr>
              <w:t>8.</w:t>
            </w:r>
          </w:p>
        </w:tc>
        <w:tc>
          <w:tcPr>
            <w:tcW w:w="2452" w:type="dxa"/>
          </w:tcPr>
          <w:p w14:paraId="505A2EAE" w14:textId="374C5B9C" w:rsidR="00D17427" w:rsidRPr="00E80814" w:rsidRDefault="00D17427" w:rsidP="00D17427">
            <w:pPr>
              <w:rPr>
                <w:rFonts w:ascii="GHEA Grapalat" w:hAnsi="GHEA Grapalat"/>
                <w:bCs/>
                <w:sz w:val="24"/>
                <w:szCs w:val="24"/>
                <w:lang w:val="hy-AM"/>
              </w:rPr>
            </w:pPr>
            <w:r w:rsidRPr="00E80814">
              <w:rPr>
                <w:rFonts w:ascii="GHEA Grapalat" w:hAnsi="GHEA Grapalat" w:cs="Sylfaen"/>
                <w:bCs/>
                <w:sz w:val="24"/>
                <w:szCs w:val="24"/>
                <w:lang w:val="hy-AM"/>
              </w:rPr>
              <w:t>ՀԿԴ/0113/02/25</w:t>
            </w:r>
          </w:p>
        </w:tc>
        <w:tc>
          <w:tcPr>
            <w:tcW w:w="7138" w:type="dxa"/>
          </w:tcPr>
          <w:p w14:paraId="2EBD9CAF" w14:textId="076340C0" w:rsidR="00D17427" w:rsidRPr="00E80814" w:rsidRDefault="00D17427" w:rsidP="00E80814">
            <w:pPr>
              <w:jc w:val="both"/>
              <w:rPr>
                <w:rFonts w:ascii="GHEA Grapalat" w:hAnsi="GHEA Grapalat"/>
                <w:bCs/>
                <w:sz w:val="24"/>
                <w:szCs w:val="24"/>
                <w:lang w:val="hy-AM"/>
              </w:rPr>
            </w:pPr>
            <w:r w:rsidRPr="00E80814">
              <w:rPr>
                <w:rFonts w:ascii="GHEA Grapalat" w:hAnsi="GHEA Grapalat" w:cs="Times New Roman"/>
                <w:bCs/>
                <w:sz w:val="24"/>
                <w:szCs w:val="24"/>
                <w:lang w:val="hy-AM"/>
              </w:rPr>
              <w:t xml:space="preserve">Ըստ հայցի </w:t>
            </w:r>
            <w:r w:rsidRPr="00E80814">
              <w:rPr>
                <w:rFonts w:ascii="GHEA Grapalat" w:hAnsi="GHEA Grapalat"/>
                <w:bCs/>
                <w:sz w:val="24"/>
                <w:szCs w:val="24"/>
                <w:lang w:val="hy-AM"/>
              </w:rPr>
              <w:t>Շիրակի մարզի դատախազության ընդդեմ</w:t>
            </w:r>
            <w:r w:rsidRPr="00E80814">
              <w:rPr>
                <w:rFonts w:ascii="GHEA Grapalat" w:hAnsi="GHEA Grapalat" w:cs="Times New Roman"/>
                <w:bCs/>
                <w:sz w:val="24"/>
                <w:szCs w:val="24"/>
                <w:lang w:val="hy-AM"/>
              </w:rPr>
              <w:t xml:space="preserve"> Մանվել Գրիշայի Աբովյանի, Հրանուշ Գարեգինի Մովսիսյանի, Կարինե Վրեժի Մովսիսյանի՝ որպես պետությանը պատճառված վնասի հատուցում գումարի բռնագանման պահանջի մասին</w:t>
            </w:r>
          </w:p>
        </w:tc>
        <w:tc>
          <w:tcPr>
            <w:tcW w:w="1516" w:type="dxa"/>
          </w:tcPr>
          <w:p w14:paraId="05B7A766" w14:textId="4FB56B56"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 xml:space="preserve">13.08.2025 </w:t>
            </w:r>
          </w:p>
          <w:p w14:paraId="3B30A663" w14:textId="77777777" w:rsidR="00D17427" w:rsidRPr="00E80814" w:rsidRDefault="00D17427" w:rsidP="00D17427">
            <w:pPr>
              <w:rPr>
                <w:rFonts w:ascii="GHEA Grapalat" w:hAnsi="GHEA Grapalat"/>
                <w:bCs/>
                <w:sz w:val="24"/>
                <w:szCs w:val="24"/>
                <w:lang w:val="hy-AM"/>
              </w:rPr>
            </w:pPr>
          </w:p>
        </w:tc>
        <w:tc>
          <w:tcPr>
            <w:tcW w:w="1070" w:type="dxa"/>
          </w:tcPr>
          <w:p w14:paraId="546C0260" w14:textId="61DBFE3E"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12:00</w:t>
            </w:r>
          </w:p>
        </w:tc>
        <w:tc>
          <w:tcPr>
            <w:tcW w:w="1338" w:type="dxa"/>
          </w:tcPr>
          <w:p w14:paraId="4EA3F19E" w14:textId="7DE3A1C6"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w:t>
            </w:r>
          </w:p>
        </w:tc>
        <w:tc>
          <w:tcPr>
            <w:tcW w:w="1520" w:type="dxa"/>
          </w:tcPr>
          <w:p w14:paraId="027924F3" w14:textId="51580A34"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5111F49D" w14:textId="77777777" w:rsidTr="000F3813">
        <w:trPr>
          <w:trHeight w:val="261"/>
        </w:trPr>
        <w:tc>
          <w:tcPr>
            <w:tcW w:w="671" w:type="dxa"/>
          </w:tcPr>
          <w:p w14:paraId="099B7CE0" w14:textId="75C5D0F4" w:rsidR="00D17427" w:rsidRPr="00E80814" w:rsidRDefault="00D17427" w:rsidP="00D17427">
            <w:pPr>
              <w:pStyle w:val="ListParagraph"/>
              <w:ind w:left="0"/>
              <w:rPr>
                <w:rFonts w:ascii="GHEA Grapalat" w:hAnsi="GHEA Grapalat"/>
                <w:bCs/>
                <w:sz w:val="24"/>
                <w:szCs w:val="24"/>
                <w:lang w:val="hy-AM"/>
              </w:rPr>
            </w:pPr>
            <w:r w:rsidRPr="00E80814">
              <w:rPr>
                <w:rFonts w:ascii="GHEA Grapalat" w:hAnsi="GHEA Grapalat"/>
                <w:bCs/>
                <w:sz w:val="24"/>
                <w:szCs w:val="24"/>
                <w:lang w:val="hy-AM"/>
              </w:rPr>
              <w:t>9.</w:t>
            </w:r>
          </w:p>
        </w:tc>
        <w:tc>
          <w:tcPr>
            <w:tcW w:w="2452" w:type="dxa"/>
          </w:tcPr>
          <w:p w14:paraId="2D1263CF" w14:textId="03C33798" w:rsidR="00D17427" w:rsidRPr="00E80814" w:rsidRDefault="00D17427" w:rsidP="00D17427">
            <w:pPr>
              <w:rPr>
                <w:rFonts w:ascii="GHEA Grapalat" w:hAnsi="GHEA Grapalat"/>
                <w:bCs/>
                <w:sz w:val="24"/>
                <w:szCs w:val="24"/>
                <w:lang w:val="hy-AM"/>
              </w:rPr>
            </w:pPr>
            <w:r w:rsidRPr="00E80814">
              <w:rPr>
                <w:rFonts w:ascii="GHEA Grapalat" w:hAnsi="GHEA Grapalat" w:cs="Sylfaen"/>
                <w:bCs/>
                <w:sz w:val="24"/>
                <w:szCs w:val="24"/>
                <w:lang w:val="hy-AM"/>
              </w:rPr>
              <w:t>ՀԿԴ/0105/02/25</w:t>
            </w:r>
          </w:p>
        </w:tc>
        <w:tc>
          <w:tcPr>
            <w:tcW w:w="7138" w:type="dxa"/>
          </w:tcPr>
          <w:p w14:paraId="358BCC26" w14:textId="73387937" w:rsidR="00D17427" w:rsidRPr="00E80814" w:rsidRDefault="00D17427" w:rsidP="00E80814">
            <w:pPr>
              <w:jc w:val="both"/>
              <w:rPr>
                <w:rFonts w:ascii="GHEA Grapalat" w:hAnsi="GHEA Grapalat"/>
                <w:bCs/>
                <w:sz w:val="24"/>
                <w:szCs w:val="24"/>
                <w:lang w:val="hy-AM"/>
              </w:rPr>
            </w:pPr>
            <w:r w:rsidRPr="00E80814">
              <w:rPr>
                <w:rFonts w:ascii="GHEA Grapalat" w:eastAsia="Times New Roman" w:hAnsi="GHEA Grapalat" w:cs="Sylfaen"/>
                <w:bCs/>
                <w:sz w:val="24"/>
                <w:szCs w:val="24"/>
                <w:lang w:val="hy-AM"/>
              </w:rPr>
              <w:t xml:space="preserve">Ըստ հայցի ՀՀ գլխավոր դատախազության ընդդեմ </w:t>
            </w:r>
            <w:r w:rsidRPr="00E80814">
              <w:rPr>
                <w:rFonts w:ascii="GHEA Grapalat" w:hAnsi="GHEA Grapalat" w:cs="Arial"/>
                <w:bCs/>
                <w:sz w:val="24"/>
                <w:szCs w:val="24"/>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E80814">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588F1942" w14:textId="6CCD563F"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 xml:space="preserve">13.08.2025 </w:t>
            </w:r>
          </w:p>
          <w:p w14:paraId="4F23A060" w14:textId="77777777" w:rsidR="00D17427" w:rsidRPr="00E80814" w:rsidRDefault="00D17427" w:rsidP="00D17427">
            <w:pPr>
              <w:rPr>
                <w:rFonts w:ascii="GHEA Grapalat" w:hAnsi="GHEA Grapalat"/>
                <w:bCs/>
                <w:sz w:val="24"/>
                <w:szCs w:val="24"/>
                <w:lang w:val="hy-AM"/>
              </w:rPr>
            </w:pPr>
          </w:p>
        </w:tc>
        <w:tc>
          <w:tcPr>
            <w:tcW w:w="1070" w:type="dxa"/>
          </w:tcPr>
          <w:p w14:paraId="24CC6329" w14:textId="12AF5E9D"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15:00</w:t>
            </w:r>
          </w:p>
        </w:tc>
        <w:tc>
          <w:tcPr>
            <w:tcW w:w="1338" w:type="dxa"/>
          </w:tcPr>
          <w:p w14:paraId="5004DF08" w14:textId="1C729BFC"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w:t>
            </w:r>
          </w:p>
        </w:tc>
        <w:tc>
          <w:tcPr>
            <w:tcW w:w="1520" w:type="dxa"/>
          </w:tcPr>
          <w:p w14:paraId="65ED0627" w14:textId="398C3F2A"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73C71753" w14:textId="77777777" w:rsidTr="000F3813">
        <w:trPr>
          <w:trHeight w:val="281"/>
        </w:trPr>
        <w:tc>
          <w:tcPr>
            <w:tcW w:w="671" w:type="dxa"/>
          </w:tcPr>
          <w:p w14:paraId="6A8C7A93" w14:textId="29C38C36" w:rsidR="00D17427" w:rsidRPr="00E80814" w:rsidRDefault="00D17427" w:rsidP="00D17427">
            <w:pPr>
              <w:pStyle w:val="ListParagraph"/>
              <w:ind w:left="-1"/>
              <w:rPr>
                <w:rFonts w:ascii="GHEA Grapalat" w:hAnsi="GHEA Grapalat"/>
                <w:bCs/>
                <w:sz w:val="24"/>
                <w:szCs w:val="24"/>
                <w:lang w:val="hy-AM"/>
              </w:rPr>
            </w:pPr>
            <w:r w:rsidRPr="00E80814">
              <w:rPr>
                <w:rFonts w:ascii="GHEA Grapalat" w:hAnsi="GHEA Grapalat"/>
                <w:bCs/>
                <w:sz w:val="24"/>
                <w:szCs w:val="24"/>
                <w:lang w:val="hy-AM"/>
              </w:rPr>
              <w:t>10.</w:t>
            </w:r>
          </w:p>
        </w:tc>
        <w:tc>
          <w:tcPr>
            <w:tcW w:w="2452" w:type="dxa"/>
          </w:tcPr>
          <w:p w14:paraId="2A474992" w14:textId="548B7504"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ՀԿԴ/0191/02/23</w:t>
            </w:r>
          </w:p>
        </w:tc>
        <w:tc>
          <w:tcPr>
            <w:tcW w:w="7138" w:type="dxa"/>
          </w:tcPr>
          <w:p w14:paraId="0BDE3CA9" w14:textId="2EB724FF" w:rsidR="00D17427" w:rsidRPr="00E80814" w:rsidRDefault="00D17427" w:rsidP="00E80814">
            <w:pPr>
              <w:jc w:val="both"/>
              <w:rPr>
                <w:rFonts w:ascii="GHEA Grapalat" w:hAnsi="GHEA Grapalat"/>
                <w:bCs/>
                <w:sz w:val="24"/>
                <w:szCs w:val="24"/>
                <w:lang w:val="hy-AM"/>
              </w:rPr>
            </w:pPr>
            <w:r w:rsidRPr="00E80814">
              <w:rPr>
                <w:rFonts w:ascii="GHEA Grapalat" w:hAnsi="GHEA Grapalat"/>
                <w:bCs/>
                <w:color w:val="000000"/>
                <w:sz w:val="24"/>
                <w:szCs w:val="24"/>
                <w:lang w:val="hy-AM"/>
              </w:rPr>
              <w:t>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w:t>
            </w:r>
          </w:p>
        </w:tc>
        <w:tc>
          <w:tcPr>
            <w:tcW w:w="1516" w:type="dxa"/>
          </w:tcPr>
          <w:p w14:paraId="0EDE7F14" w14:textId="11AF60C3" w:rsidR="00D17427" w:rsidRPr="00E80814" w:rsidRDefault="00D17427" w:rsidP="00D17427">
            <w:pPr>
              <w:contextualSpacing/>
              <w:rPr>
                <w:rFonts w:ascii="GHEA Grapalat" w:hAnsi="GHEA Grapalat"/>
                <w:bCs/>
                <w:sz w:val="24"/>
                <w:szCs w:val="24"/>
                <w:lang w:val="hy-AM"/>
              </w:rPr>
            </w:pPr>
            <w:r w:rsidRPr="00E80814">
              <w:rPr>
                <w:rFonts w:ascii="GHEA Grapalat" w:hAnsi="GHEA Grapalat"/>
                <w:bCs/>
                <w:sz w:val="24"/>
                <w:szCs w:val="24"/>
                <w:lang w:val="hy-AM"/>
              </w:rPr>
              <w:t xml:space="preserve">13.08.2025 </w:t>
            </w:r>
          </w:p>
          <w:p w14:paraId="67C9D1F8" w14:textId="4313279F" w:rsidR="00D17427" w:rsidRPr="00E80814" w:rsidRDefault="00D17427" w:rsidP="00D17427">
            <w:pPr>
              <w:jc w:val="center"/>
              <w:rPr>
                <w:rFonts w:ascii="GHEA Grapalat" w:hAnsi="GHEA Grapalat"/>
                <w:bCs/>
                <w:sz w:val="24"/>
                <w:szCs w:val="24"/>
                <w:lang w:val="hy-AM"/>
              </w:rPr>
            </w:pPr>
          </w:p>
        </w:tc>
        <w:tc>
          <w:tcPr>
            <w:tcW w:w="1070" w:type="dxa"/>
          </w:tcPr>
          <w:p w14:paraId="4489083C" w14:textId="6270851C"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17:00</w:t>
            </w:r>
          </w:p>
        </w:tc>
        <w:tc>
          <w:tcPr>
            <w:tcW w:w="1338" w:type="dxa"/>
          </w:tcPr>
          <w:p w14:paraId="580DCA46" w14:textId="101FC74C"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w:t>
            </w:r>
          </w:p>
        </w:tc>
        <w:tc>
          <w:tcPr>
            <w:tcW w:w="1520" w:type="dxa"/>
          </w:tcPr>
          <w:p w14:paraId="2415CF86" w14:textId="545FF2AB"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1628D02C" w14:textId="77777777" w:rsidTr="000F3813">
        <w:trPr>
          <w:trHeight w:val="180"/>
        </w:trPr>
        <w:tc>
          <w:tcPr>
            <w:tcW w:w="671" w:type="dxa"/>
          </w:tcPr>
          <w:p w14:paraId="6A74E94C" w14:textId="7A4CFA34" w:rsidR="00D17427" w:rsidRPr="00E80814" w:rsidRDefault="00D17427" w:rsidP="00D17427">
            <w:pPr>
              <w:pStyle w:val="ListParagraph"/>
              <w:ind w:left="0"/>
              <w:rPr>
                <w:rFonts w:ascii="GHEA Grapalat" w:hAnsi="GHEA Grapalat"/>
                <w:bCs/>
                <w:sz w:val="24"/>
                <w:szCs w:val="24"/>
                <w:lang w:val="hy-AM"/>
              </w:rPr>
            </w:pPr>
            <w:r w:rsidRPr="00E80814">
              <w:rPr>
                <w:rFonts w:ascii="GHEA Grapalat" w:hAnsi="GHEA Grapalat"/>
                <w:bCs/>
                <w:sz w:val="24"/>
                <w:szCs w:val="24"/>
                <w:lang w:val="hy-AM"/>
              </w:rPr>
              <w:t>11.</w:t>
            </w:r>
          </w:p>
        </w:tc>
        <w:tc>
          <w:tcPr>
            <w:tcW w:w="2452" w:type="dxa"/>
          </w:tcPr>
          <w:p w14:paraId="2226FEEC" w14:textId="6CA0E6A3"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ՀԿԴ/0197/02/23</w:t>
            </w:r>
          </w:p>
        </w:tc>
        <w:tc>
          <w:tcPr>
            <w:tcW w:w="7138" w:type="dxa"/>
          </w:tcPr>
          <w:p w14:paraId="73BCF173" w14:textId="77777777" w:rsidR="00D17427" w:rsidRPr="00E80814" w:rsidRDefault="00D17427" w:rsidP="00E80814">
            <w:pPr>
              <w:ind w:left="-426" w:right="-846" w:firstLine="426"/>
              <w:contextualSpacing/>
              <w:jc w:val="both"/>
              <w:rPr>
                <w:rFonts w:ascii="GHEA Grapalat" w:hAnsi="GHEA Grapalat"/>
                <w:bCs/>
                <w:sz w:val="24"/>
                <w:szCs w:val="24"/>
                <w:lang w:val="hy-AM"/>
              </w:rPr>
            </w:pPr>
            <w:r w:rsidRPr="00E80814">
              <w:rPr>
                <w:rFonts w:ascii="GHEA Grapalat" w:hAnsi="GHEA Grapalat"/>
                <w:bCs/>
                <w:sz w:val="24"/>
                <w:szCs w:val="24"/>
                <w:lang w:val="hy-AM"/>
              </w:rPr>
              <w:t>Ըստ հայցի  ՀՀ գլխավոր դատախազության</w:t>
            </w:r>
          </w:p>
          <w:p w14:paraId="4D0E764E" w14:textId="3287BAE5" w:rsidR="00D17427" w:rsidRPr="00E80814" w:rsidRDefault="00D17427" w:rsidP="00E80814">
            <w:pPr>
              <w:jc w:val="both"/>
              <w:rPr>
                <w:rFonts w:ascii="GHEA Grapalat" w:hAnsi="GHEA Grapalat"/>
                <w:bCs/>
                <w:sz w:val="24"/>
                <w:szCs w:val="24"/>
                <w:lang w:val="hy-AM"/>
              </w:rPr>
            </w:pPr>
            <w:r w:rsidRPr="00E80814">
              <w:rPr>
                <w:rFonts w:ascii="GHEA Grapalat" w:hAnsi="GHEA Grapalat"/>
                <w:bCs/>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1C19AF3F" w14:textId="3D60E9B8" w:rsidR="00D17427" w:rsidRPr="00E80814" w:rsidRDefault="00D17427" w:rsidP="00D17427">
            <w:pPr>
              <w:contextualSpacing/>
              <w:rPr>
                <w:rFonts w:ascii="GHEA Grapalat" w:hAnsi="GHEA Grapalat"/>
                <w:bCs/>
                <w:color w:val="000000" w:themeColor="text1"/>
                <w:sz w:val="24"/>
                <w:szCs w:val="24"/>
                <w:lang w:val="hy-AM"/>
              </w:rPr>
            </w:pPr>
            <w:r w:rsidRPr="00E80814">
              <w:rPr>
                <w:rFonts w:ascii="GHEA Grapalat" w:hAnsi="GHEA Grapalat"/>
                <w:bCs/>
                <w:color w:val="000000" w:themeColor="text1"/>
                <w:sz w:val="24"/>
                <w:szCs w:val="24"/>
                <w:lang w:val="hy-AM"/>
              </w:rPr>
              <w:t xml:space="preserve">14.08.2025 </w:t>
            </w:r>
          </w:p>
          <w:p w14:paraId="2064C560" w14:textId="77777777" w:rsidR="00D17427" w:rsidRPr="00E80814" w:rsidRDefault="00D17427" w:rsidP="00D17427">
            <w:pPr>
              <w:contextualSpacing/>
              <w:rPr>
                <w:rFonts w:ascii="GHEA Grapalat" w:hAnsi="GHEA Grapalat"/>
                <w:bCs/>
                <w:color w:val="000000" w:themeColor="text1"/>
                <w:sz w:val="24"/>
                <w:szCs w:val="24"/>
                <w:lang w:val="hy-AM"/>
              </w:rPr>
            </w:pPr>
          </w:p>
          <w:p w14:paraId="3EDD6E9F" w14:textId="4D1A8772" w:rsidR="00D17427" w:rsidRPr="00E80814" w:rsidRDefault="00D17427" w:rsidP="00D17427">
            <w:pPr>
              <w:jc w:val="center"/>
              <w:rPr>
                <w:rFonts w:ascii="GHEA Grapalat" w:hAnsi="GHEA Grapalat"/>
                <w:bCs/>
                <w:sz w:val="24"/>
                <w:szCs w:val="24"/>
                <w:lang w:val="hy-AM"/>
              </w:rPr>
            </w:pPr>
          </w:p>
        </w:tc>
        <w:tc>
          <w:tcPr>
            <w:tcW w:w="1070" w:type="dxa"/>
          </w:tcPr>
          <w:p w14:paraId="4FE98CE6" w14:textId="4160E5E9" w:rsidR="00D17427" w:rsidRPr="00E80814" w:rsidRDefault="00D17427" w:rsidP="00D17427">
            <w:pPr>
              <w:jc w:val="center"/>
              <w:rPr>
                <w:rFonts w:ascii="GHEA Grapalat" w:hAnsi="GHEA Grapalat"/>
                <w:bCs/>
                <w:sz w:val="24"/>
                <w:szCs w:val="24"/>
                <w:lang w:val="hy-AM"/>
              </w:rPr>
            </w:pPr>
            <w:r w:rsidRPr="00E80814">
              <w:rPr>
                <w:rFonts w:ascii="GHEA Grapalat" w:hAnsi="GHEA Grapalat"/>
                <w:bCs/>
                <w:color w:val="000000" w:themeColor="text1"/>
                <w:sz w:val="24"/>
                <w:szCs w:val="24"/>
                <w:lang w:val="hy-AM"/>
              </w:rPr>
              <w:t>10:00</w:t>
            </w:r>
          </w:p>
        </w:tc>
        <w:tc>
          <w:tcPr>
            <w:tcW w:w="1338" w:type="dxa"/>
          </w:tcPr>
          <w:p w14:paraId="4DCF23CD" w14:textId="49F31C06"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8</w:t>
            </w:r>
          </w:p>
        </w:tc>
        <w:tc>
          <w:tcPr>
            <w:tcW w:w="1520" w:type="dxa"/>
          </w:tcPr>
          <w:p w14:paraId="1E9D5DEB" w14:textId="7FED5DBD"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0D24EDFB" w14:textId="77777777" w:rsidTr="000F3813">
        <w:trPr>
          <w:trHeight w:val="135"/>
        </w:trPr>
        <w:tc>
          <w:tcPr>
            <w:tcW w:w="671" w:type="dxa"/>
          </w:tcPr>
          <w:p w14:paraId="7BFF5E78" w14:textId="649DAB2B" w:rsidR="00D17427" w:rsidRPr="00E80814" w:rsidRDefault="00D17427" w:rsidP="00D17427">
            <w:pPr>
              <w:pStyle w:val="ListParagraph"/>
              <w:ind w:left="0"/>
              <w:rPr>
                <w:rFonts w:ascii="GHEA Grapalat" w:hAnsi="GHEA Grapalat"/>
                <w:bCs/>
                <w:sz w:val="24"/>
                <w:szCs w:val="24"/>
                <w:lang w:val="hy-AM"/>
              </w:rPr>
            </w:pPr>
            <w:r w:rsidRPr="00E80814">
              <w:rPr>
                <w:rFonts w:ascii="GHEA Grapalat" w:hAnsi="GHEA Grapalat"/>
                <w:bCs/>
                <w:sz w:val="24"/>
                <w:szCs w:val="24"/>
                <w:lang w:val="hy-AM"/>
              </w:rPr>
              <w:t>12.</w:t>
            </w:r>
          </w:p>
        </w:tc>
        <w:tc>
          <w:tcPr>
            <w:tcW w:w="2452" w:type="dxa"/>
          </w:tcPr>
          <w:p w14:paraId="0ED82B04" w14:textId="1DEFC481"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ՀԿԴ/0199/02/23</w:t>
            </w:r>
          </w:p>
        </w:tc>
        <w:tc>
          <w:tcPr>
            <w:tcW w:w="7138" w:type="dxa"/>
          </w:tcPr>
          <w:p w14:paraId="15F6F107" w14:textId="12524C27" w:rsidR="00D17427" w:rsidRPr="00E80814" w:rsidRDefault="00D17427" w:rsidP="00E80814">
            <w:pPr>
              <w:jc w:val="both"/>
              <w:rPr>
                <w:rFonts w:ascii="GHEA Grapalat" w:hAnsi="GHEA Grapalat"/>
                <w:bCs/>
                <w:sz w:val="24"/>
                <w:szCs w:val="24"/>
                <w:lang w:val="hy-AM"/>
              </w:rPr>
            </w:pPr>
            <w:r w:rsidRPr="00E80814">
              <w:rPr>
                <w:rFonts w:ascii="GHEA Grapalat" w:eastAsia="Times New Roman" w:hAnsi="GHEA Grapalat" w:cs="Sylfaen"/>
                <w:bCs/>
                <w:sz w:val="24"/>
                <w:szCs w:val="24"/>
                <w:lang w:val="hy-AM"/>
              </w:rPr>
              <w:t xml:space="preserve">Ըստ հայցի ՀՀ գլխավոր դատախազության ընդդեմ Ալեքսան Մուշեղի Զաքարյանի, Գայանե Բոգդանի Վերդյանի և Աստղիկ Ալեքսանի Զաքարյանի,երրորդ անձ «Էլլիպս Ջի Էյ» ՍՊ ընկերության, «Էլլ-Փրինթ Ջի Էյ» ՍՊ ընկերության, «Սեքյուրիթի </w:t>
            </w:r>
            <w:r w:rsidRPr="00E80814">
              <w:rPr>
                <w:rFonts w:ascii="GHEA Grapalat" w:eastAsia="Times New Roman" w:hAnsi="GHEA Grapalat" w:cs="Sylfaen"/>
                <w:bCs/>
                <w:sz w:val="24"/>
                <w:szCs w:val="24"/>
                <w:lang w:val="hy-AM"/>
              </w:rPr>
              <w:lastRenderedPageBreak/>
              <w:t xml:space="preserve">Դրիմ» ՍՊ ընկերության և «Արմեն-97» ՍՊ ընկերության </w:t>
            </w:r>
            <w:r w:rsidRPr="00E80814">
              <w:rPr>
                <w:rFonts w:ascii="GHEA Grapalat" w:hAnsi="GHEA Grapalat"/>
                <w:bCs/>
                <w:sz w:val="24"/>
                <w:szCs w:val="24"/>
                <w:lang w:val="hy-AM"/>
              </w:rPr>
              <w:t xml:space="preserve">՝ </w:t>
            </w:r>
            <w:r w:rsidRPr="00E80814">
              <w:rPr>
                <w:rFonts w:ascii="GHEA Grapalat" w:eastAsia="Times New Roman" w:hAnsi="GHEA Grapalat" w:cs="Sylfaen"/>
                <w:bCs/>
                <w:sz w:val="24"/>
                <w:szCs w:val="24"/>
                <w:lang w:val="hy-AM"/>
              </w:rPr>
              <w:t>ապօրինի ծագում ունեցող գույքի բռնագանձման պահանջի մասին</w:t>
            </w:r>
          </w:p>
        </w:tc>
        <w:tc>
          <w:tcPr>
            <w:tcW w:w="1516" w:type="dxa"/>
          </w:tcPr>
          <w:p w14:paraId="7A402BFC" w14:textId="38565067" w:rsidR="00D17427" w:rsidRPr="00E80814" w:rsidRDefault="00D17427" w:rsidP="00D17427">
            <w:pPr>
              <w:contextualSpacing/>
              <w:rPr>
                <w:rFonts w:ascii="GHEA Grapalat" w:hAnsi="GHEA Grapalat"/>
                <w:bCs/>
                <w:color w:val="000000" w:themeColor="text1"/>
                <w:sz w:val="24"/>
                <w:szCs w:val="24"/>
                <w:lang w:val="hy-AM"/>
              </w:rPr>
            </w:pPr>
            <w:r w:rsidRPr="00E80814">
              <w:rPr>
                <w:rFonts w:ascii="GHEA Grapalat" w:hAnsi="GHEA Grapalat"/>
                <w:bCs/>
                <w:color w:val="000000" w:themeColor="text1"/>
                <w:sz w:val="24"/>
                <w:szCs w:val="24"/>
                <w:lang w:val="hy-AM"/>
              </w:rPr>
              <w:lastRenderedPageBreak/>
              <w:t xml:space="preserve">14.08.2025 </w:t>
            </w:r>
          </w:p>
          <w:p w14:paraId="3D895257" w14:textId="78877C14" w:rsidR="00D17427" w:rsidRPr="00E80814" w:rsidRDefault="00D17427" w:rsidP="00D17427">
            <w:pPr>
              <w:jc w:val="center"/>
              <w:rPr>
                <w:rFonts w:ascii="GHEA Grapalat" w:hAnsi="GHEA Grapalat"/>
                <w:bCs/>
                <w:sz w:val="24"/>
                <w:szCs w:val="24"/>
                <w:lang w:val="hy-AM"/>
              </w:rPr>
            </w:pPr>
          </w:p>
        </w:tc>
        <w:tc>
          <w:tcPr>
            <w:tcW w:w="1070" w:type="dxa"/>
          </w:tcPr>
          <w:p w14:paraId="5828A14E" w14:textId="2A05B750" w:rsidR="00D17427" w:rsidRPr="00E80814" w:rsidRDefault="00D17427" w:rsidP="00D17427">
            <w:pPr>
              <w:jc w:val="center"/>
              <w:rPr>
                <w:rFonts w:ascii="GHEA Grapalat" w:hAnsi="GHEA Grapalat"/>
                <w:bCs/>
                <w:sz w:val="24"/>
                <w:szCs w:val="24"/>
                <w:lang w:val="hy-AM"/>
              </w:rPr>
            </w:pPr>
            <w:r w:rsidRPr="00E80814">
              <w:rPr>
                <w:rFonts w:ascii="GHEA Grapalat" w:hAnsi="GHEA Grapalat"/>
                <w:bCs/>
                <w:color w:val="000000" w:themeColor="text1"/>
                <w:sz w:val="24"/>
                <w:szCs w:val="24"/>
                <w:lang w:val="hy-AM"/>
              </w:rPr>
              <w:t>15:00</w:t>
            </w:r>
          </w:p>
        </w:tc>
        <w:tc>
          <w:tcPr>
            <w:tcW w:w="1338" w:type="dxa"/>
          </w:tcPr>
          <w:p w14:paraId="29C1150A" w14:textId="62575F2D"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8</w:t>
            </w:r>
          </w:p>
        </w:tc>
        <w:tc>
          <w:tcPr>
            <w:tcW w:w="1520" w:type="dxa"/>
          </w:tcPr>
          <w:p w14:paraId="6F50E317" w14:textId="503210C6"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4070C6D0" w14:textId="77777777" w:rsidTr="000F3813">
        <w:trPr>
          <w:trHeight w:val="142"/>
        </w:trPr>
        <w:tc>
          <w:tcPr>
            <w:tcW w:w="671" w:type="dxa"/>
          </w:tcPr>
          <w:p w14:paraId="7FC54458" w14:textId="003B2137" w:rsidR="00D17427" w:rsidRPr="00E80814" w:rsidRDefault="00D17427" w:rsidP="00D17427">
            <w:pPr>
              <w:pStyle w:val="ListParagraph"/>
              <w:ind w:left="-1"/>
              <w:rPr>
                <w:rFonts w:ascii="GHEA Grapalat" w:hAnsi="GHEA Grapalat"/>
                <w:bCs/>
                <w:sz w:val="24"/>
                <w:szCs w:val="24"/>
                <w:lang w:val="hy-AM"/>
              </w:rPr>
            </w:pPr>
            <w:r w:rsidRPr="00E80814">
              <w:rPr>
                <w:rFonts w:ascii="GHEA Grapalat" w:hAnsi="GHEA Grapalat"/>
                <w:bCs/>
                <w:sz w:val="24"/>
                <w:szCs w:val="24"/>
                <w:lang w:val="hy-AM"/>
              </w:rPr>
              <w:t>13.</w:t>
            </w:r>
          </w:p>
        </w:tc>
        <w:tc>
          <w:tcPr>
            <w:tcW w:w="2452" w:type="dxa"/>
          </w:tcPr>
          <w:p w14:paraId="4DDBDF73" w14:textId="6319F34B"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ՀԿԴ/0202/02/23</w:t>
            </w:r>
          </w:p>
        </w:tc>
        <w:tc>
          <w:tcPr>
            <w:tcW w:w="7138" w:type="dxa"/>
          </w:tcPr>
          <w:p w14:paraId="071825CF" w14:textId="75976FFD" w:rsidR="00D17427" w:rsidRPr="00E80814" w:rsidRDefault="00D17427" w:rsidP="00E80814">
            <w:pPr>
              <w:jc w:val="both"/>
              <w:rPr>
                <w:rFonts w:ascii="GHEA Grapalat" w:hAnsi="GHEA Grapalat"/>
                <w:bCs/>
                <w:sz w:val="24"/>
                <w:szCs w:val="24"/>
                <w:lang w:val="hy-AM"/>
              </w:rPr>
            </w:pPr>
            <w:r w:rsidRPr="00E80814">
              <w:rPr>
                <w:rFonts w:ascii="GHEA Grapalat" w:hAnsi="GHEA Grapalat" w:cs="Times New Roman"/>
                <w:bCs/>
                <w:color w:val="000000" w:themeColor="text1"/>
                <w:sz w:val="24"/>
                <w:szCs w:val="24"/>
                <w:lang w:val="hy-AM"/>
              </w:rPr>
              <w:t xml:space="preserve">Ըստ հայցի </w:t>
            </w:r>
            <w:r w:rsidRPr="00E80814">
              <w:rPr>
                <w:rFonts w:ascii="GHEA Grapalat" w:hAnsi="GHEA Grapalat" w:cs="Sylfaen"/>
                <w:bCs/>
                <w:sz w:val="24"/>
                <w:szCs w:val="24"/>
                <w:lang w:val="hy-AM"/>
              </w:rPr>
              <w:t xml:space="preserve">ՀՀ գլխավոր դատախազության ընդդեմ </w:t>
            </w:r>
            <w:r w:rsidRPr="00E80814">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E80814">
              <w:rPr>
                <w:rFonts w:ascii="GHEA Grapalat" w:hAnsi="GHEA Grapalat"/>
                <w:bCs/>
                <w:sz w:val="24"/>
                <w:szCs w:val="24"/>
                <w:lang w:val="hy-AM"/>
              </w:rPr>
              <w:t xml:space="preserve"> </w:t>
            </w:r>
            <w:r w:rsidRPr="00E80814">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E80814">
              <w:rPr>
                <w:rFonts w:ascii="GHEA Grapalat" w:hAnsi="GHEA Grapalat" w:cs="Sylfaen"/>
                <w:bCs/>
                <w:noProof/>
                <w:sz w:val="24"/>
                <w:szCs w:val="24"/>
                <w:lang w:val="hy-AM"/>
              </w:rPr>
              <w:t xml:space="preserve"> «Ալլեր Աքվա Էյ Էմ» ՍՊ ընկերության</w:t>
            </w:r>
            <w:r w:rsidRPr="00E80814">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4DB044C1" w14:textId="46DC21F5" w:rsidR="00D17427" w:rsidRPr="00E80814" w:rsidRDefault="00D17427" w:rsidP="00D17427">
            <w:pPr>
              <w:contextualSpacing/>
              <w:rPr>
                <w:rFonts w:ascii="GHEA Grapalat" w:hAnsi="GHEA Grapalat"/>
                <w:bCs/>
                <w:sz w:val="24"/>
                <w:szCs w:val="24"/>
                <w:lang w:val="hy-AM"/>
              </w:rPr>
            </w:pPr>
            <w:r w:rsidRPr="00E80814">
              <w:rPr>
                <w:rFonts w:ascii="GHEA Grapalat" w:hAnsi="GHEA Grapalat"/>
                <w:bCs/>
                <w:sz w:val="24"/>
                <w:szCs w:val="24"/>
                <w:lang w:val="hy-AM"/>
              </w:rPr>
              <w:t xml:space="preserve">15.08.2025 </w:t>
            </w:r>
          </w:p>
          <w:p w14:paraId="446F204F" w14:textId="77777777" w:rsidR="00D17427" w:rsidRPr="00E80814" w:rsidRDefault="00D17427" w:rsidP="00D17427">
            <w:pPr>
              <w:contextualSpacing/>
              <w:rPr>
                <w:rFonts w:ascii="GHEA Grapalat" w:hAnsi="GHEA Grapalat"/>
                <w:bCs/>
                <w:sz w:val="24"/>
                <w:szCs w:val="24"/>
                <w:lang w:val="hy-AM"/>
              </w:rPr>
            </w:pPr>
          </w:p>
        </w:tc>
        <w:tc>
          <w:tcPr>
            <w:tcW w:w="1070" w:type="dxa"/>
          </w:tcPr>
          <w:p w14:paraId="763753AF" w14:textId="3E86724F"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10:30</w:t>
            </w:r>
          </w:p>
        </w:tc>
        <w:tc>
          <w:tcPr>
            <w:tcW w:w="1338" w:type="dxa"/>
          </w:tcPr>
          <w:p w14:paraId="43924A60" w14:textId="060F8501"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8</w:t>
            </w:r>
          </w:p>
        </w:tc>
        <w:tc>
          <w:tcPr>
            <w:tcW w:w="1520" w:type="dxa"/>
          </w:tcPr>
          <w:p w14:paraId="5E3C0AA2" w14:textId="2BBA522C"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69115B82" w14:textId="77777777" w:rsidTr="000F3813">
        <w:trPr>
          <w:trHeight w:val="97"/>
        </w:trPr>
        <w:tc>
          <w:tcPr>
            <w:tcW w:w="671" w:type="dxa"/>
          </w:tcPr>
          <w:p w14:paraId="0E975F05" w14:textId="56F54EA9" w:rsidR="00D17427" w:rsidRPr="00E80814" w:rsidRDefault="00D17427" w:rsidP="00D17427">
            <w:pPr>
              <w:pStyle w:val="ListParagraph"/>
              <w:ind w:left="-1"/>
              <w:rPr>
                <w:rFonts w:ascii="GHEA Grapalat" w:hAnsi="GHEA Grapalat"/>
                <w:bCs/>
                <w:sz w:val="24"/>
                <w:szCs w:val="24"/>
                <w:lang w:val="hy-AM"/>
              </w:rPr>
            </w:pPr>
            <w:r w:rsidRPr="00E80814">
              <w:rPr>
                <w:rFonts w:ascii="GHEA Grapalat" w:hAnsi="GHEA Grapalat"/>
                <w:bCs/>
                <w:sz w:val="24"/>
                <w:szCs w:val="24"/>
                <w:lang w:val="hy-AM"/>
              </w:rPr>
              <w:t>14.</w:t>
            </w:r>
          </w:p>
        </w:tc>
        <w:tc>
          <w:tcPr>
            <w:tcW w:w="2452" w:type="dxa"/>
          </w:tcPr>
          <w:p w14:paraId="602506ED" w14:textId="16075063"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ՀԿԴ/0151/02/23</w:t>
            </w:r>
          </w:p>
        </w:tc>
        <w:tc>
          <w:tcPr>
            <w:tcW w:w="7138" w:type="dxa"/>
          </w:tcPr>
          <w:p w14:paraId="40C1E7AC" w14:textId="34F2988C" w:rsidR="00E80814" w:rsidRDefault="00D17427" w:rsidP="00E80814">
            <w:pPr>
              <w:ind w:left="-426" w:right="-846" w:firstLine="426"/>
              <w:contextualSpacing/>
              <w:jc w:val="both"/>
              <w:rPr>
                <w:rFonts w:ascii="GHEA Grapalat" w:hAnsi="GHEA Grapalat"/>
                <w:bCs/>
                <w:sz w:val="24"/>
                <w:szCs w:val="24"/>
                <w:lang w:val="hy-AM"/>
              </w:rPr>
            </w:pPr>
            <w:r w:rsidRPr="00E80814">
              <w:rPr>
                <w:rFonts w:ascii="GHEA Grapalat" w:hAnsi="GHEA Grapalat"/>
                <w:bCs/>
                <w:sz w:val="24"/>
                <w:szCs w:val="24"/>
                <w:lang w:val="hy-AM"/>
              </w:rPr>
              <w:t>Ըստ հայցի</w:t>
            </w:r>
            <w:r w:rsidR="00E80814">
              <w:rPr>
                <w:rFonts w:ascii="GHEA Grapalat" w:hAnsi="GHEA Grapalat"/>
                <w:bCs/>
                <w:sz w:val="24"/>
                <w:szCs w:val="24"/>
                <w:lang w:val="hy-AM"/>
              </w:rPr>
              <w:t xml:space="preserve"> </w:t>
            </w:r>
            <w:r w:rsidRPr="00E80814">
              <w:rPr>
                <w:rFonts w:ascii="GHEA Grapalat" w:hAnsi="GHEA Grapalat"/>
                <w:bCs/>
                <w:sz w:val="24"/>
                <w:szCs w:val="24"/>
                <w:lang w:val="hy-AM"/>
              </w:rPr>
              <w:t xml:space="preserve">ՀՀ գլխավոր դատախազության ընդդեմ </w:t>
            </w:r>
          </w:p>
          <w:p w14:paraId="77CF827B" w14:textId="77777777" w:rsidR="00E80814" w:rsidRDefault="00D17427" w:rsidP="00E80814">
            <w:pPr>
              <w:ind w:left="-426" w:right="-846" w:firstLine="426"/>
              <w:contextualSpacing/>
              <w:jc w:val="both"/>
              <w:rPr>
                <w:rFonts w:ascii="GHEA Grapalat" w:hAnsi="GHEA Grapalat"/>
                <w:bCs/>
                <w:sz w:val="24"/>
                <w:szCs w:val="24"/>
                <w:lang w:val="hy-AM"/>
              </w:rPr>
            </w:pPr>
            <w:r w:rsidRPr="00E80814">
              <w:rPr>
                <w:rFonts w:ascii="GHEA Grapalat" w:hAnsi="GHEA Grapalat"/>
                <w:bCs/>
                <w:sz w:val="24"/>
                <w:szCs w:val="24"/>
                <w:lang w:val="hy-AM"/>
              </w:rPr>
              <w:t xml:space="preserve">Ռոբերտ Նազարյանի, Սվետլանա Խառատյանի,Լևոն </w:t>
            </w:r>
          </w:p>
          <w:p w14:paraId="7FE61BF7" w14:textId="59D312D7" w:rsidR="00D17427" w:rsidRPr="00E80814" w:rsidRDefault="00D17427" w:rsidP="00E80814">
            <w:pPr>
              <w:ind w:left="-426" w:right="-846" w:firstLine="426"/>
              <w:contextualSpacing/>
              <w:jc w:val="both"/>
              <w:rPr>
                <w:rFonts w:ascii="GHEA Grapalat" w:hAnsi="GHEA Grapalat"/>
                <w:bCs/>
                <w:sz w:val="24"/>
                <w:szCs w:val="24"/>
                <w:lang w:val="hy-AM"/>
              </w:rPr>
            </w:pPr>
            <w:r w:rsidRPr="00E80814">
              <w:rPr>
                <w:rFonts w:ascii="GHEA Grapalat" w:hAnsi="GHEA Grapalat"/>
                <w:bCs/>
                <w:sz w:val="24"/>
                <w:szCs w:val="24"/>
                <w:lang w:val="hy-AM"/>
              </w:rPr>
              <w:t>Նազարյանի և Մարինե Գևորգյանի՝</w:t>
            </w:r>
            <w:r w:rsidRPr="00E80814">
              <w:rPr>
                <w:rFonts w:ascii="GHEA Grapalat" w:hAnsi="GHEA Grapalat" w:cs="Times New Roman"/>
                <w:bCs/>
                <w:sz w:val="24"/>
                <w:szCs w:val="24"/>
                <w:lang w:val="hy-AM"/>
              </w:rPr>
              <w:t xml:space="preserve">ապօրինի ծագում ունեցող </w:t>
            </w:r>
          </w:p>
          <w:p w14:paraId="07879036" w14:textId="39CBD2DC" w:rsidR="00D17427" w:rsidRPr="00E80814" w:rsidRDefault="00D17427" w:rsidP="00E80814">
            <w:pPr>
              <w:jc w:val="both"/>
              <w:rPr>
                <w:rFonts w:ascii="GHEA Grapalat" w:hAnsi="GHEA Grapalat"/>
                <w:bCs/>
                <w:sz w:val="24"/>
                <w:szCs w:val="24"/>
                <w:lang w:val="hy-AM"/>
              </w:rPr>
            </w:pPr>
            <w:r w:rsidRPr="00E80814">
              <w:rPr>
                <w:rFonts w:ascii="GHEA Grapalat" w:hAnsi="GHEA Grapalat" w:cs="Times New Roman"/>
                <w:bCs/>
                <w:sz w:val="24"/>
                <w:szCs w:val="24"/>
                <w:lang w:val="hy-AM"/>
              </w:rPr>
              <w:t>գույքի բռնագանձման</w:t>
            </w:r>
            <w:r w:rsidRPr="00E80814">
              <w:rPr>
                <w:rFonts w:ascii="GHEA Grapalat" w:hAnsi="GHEA Grapalat"/>
                <w:bCs/>
                <w:sz w:val="24"/>
                <w:szCs w:val="24"/>
                <w:lang w:val="hy-AM"/>
              </w:rPr>
              <w:t xml:space="preserve"> </w:t>
            </w:r>
            <w:r w:rsidRPr="00E80814">
              <w:rPr>
                <w:rFonts w:ascii="GHEA Grapalat" w:hAnsi="GHEA Grapalat" w:cs="Times New Roman"/>
                <w:bCs/>
                <w:sz w:val="24"/>
                <w:szCs w:val="24"/>
                <w:lang w:val="hy-AM"/>
              </w:rPr>
              <w:t>պահանջի մասին</w:t>
            </w:r>
          </w:p>
        </w:tc>
        <w:tc>
          <w:tcPr>
            <w:tcW w:w="1516" w:type="dxa"/>
          </w:tcPr>
          <w:p w14:paraId="5B650CC6" w14:textId="52F7B0B6" w:rsidR="00D17427" w:rsidRPr="00E80814" w:rsidRDefault="00D17427" w:rsidP="00D17427">
            <w:pPr>
              <w:contextualSpacing/>
              <w:rPr>
                <w:rFonts w:ascii="GHEA Grapalat" w:hAnsi="GHEA Grapalat"/>
                <w:bCs/>
                <w:sz w:val="24"/>
                <w:szCs w:val="24"/>
                <w:lang w:val="hy-AM"/>
              </w:rPr>
            </w:pPr>
            <w:r w:rsidRPr="00E80814">
              <w:rPr>
                <w:rFonts w:ascii="GHEA Grapalat" w:hAnsi="GHEA Grapalat"/>
                <w:bCs/>
                <w:sz w:val="24"/>
                <w:szCs w:val="24"/>
                <w:lang w:val="hy-AM"/>
              </w:rPr>
              <w:t xml:space="preserve">15.08.2025 </w:t>
            </w:r>
          </w:p>
          <w:p w14:paraId="4EA7F360" w14:textId="77777777" w:rsidR="00D17427" w:rsidRPr="00E80814" w:rsidRDefault="00D17427" w:rsidP="00D17427">
            <w:pPr>
              <w:rPr>
                <w:rFonts w:ascii="GHEA Grapalat" w:hAnsi="GHEA Grapalat"/>
                <w:bCs/>
                <w:sz w:val="24"/>
                <w:szCs w:val="24"/>
                <w:lang w:val="hy-AM"/>
              </w:rPr>
            </w:pPr>
          </w:p>
          <w:p w14:paraId="76B4207C" w14:textId="77777777" w:rsidR="00D17427" w:rsidRPr="00E80814" w:rsidRDefault="00D17427" w:rsidP="00D17427">
            <w:pPr>
              <w:rPr>
                <w:rFonts w:ascii="GHEA Grapalat" w:hAnsi="GHEA Grapalat"/>
                <w:bCs/>
                <w:sz w:val="24"/>
                <w:szCs w:val="24"/>
                <w:lang w:val="hy-AM"/>
              </w:rPr>
            </w:pPr>
          </w:p>
        </w:tc>
        <w:tc>
          <w:tcPr>
            <w:tcW w:w="1070" w:type="dxa"/>
          </w:tcPr>
          <w:p w14:paraId="774F3013" w14:textId="52599D63"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15:00</w:t>
            </w:r>
          </w:p>
        </w:tc>
        <w:tc>
          <w:tcPr>
            <w:tcW w:w="1338" w:type="dxa"/>
          </w:tcPr>
          <w:p w14:paraId="33F452FF" w14:textId="0343167B"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8</w:t>
            </w:r>
          </w:p>
        </w:tc>
        <w:tc>
          <w:tcPr>
            <w:tcW w:w="1520" w:type="dxa"/>
          </w:tcPr>
          <w:p w14:paraId="3F20D17C" w14:textId="25EF3E73"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043E32" w14:paraId="5B8D2C60" w14:textId="77777777" w:rsidTr="005321CE">
        <w:trPr>
          <w:trHeight w:val="136"/>
        </w:trPr>
        <w:tc>
          <w:tcPr>
            <w:tcW w:w="15705" w:type="dxa"/>
            <w:gridSpan w:val="7"/>
            <w:shd w:val="clear" w:color="auto" w:fill="F7CAAC" w:themeFill="accent2" w:themeFillTint="66"/>
          </w:tcPr>
          <w:p w14:paraId="7DF92F01" w14:textId="4951F666" w:rsidR="00D17427" w:rsidRPr="00043E32" w:rsidRDefault="00D17427" w:rsidP="00D1742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D17427" w:rsidRPr="00E80814" w14:paraId="41F98284" w14:textId="77777777" w:rsidTr="000F3813">
        <w:trPr>
          <w:trHeight w:val="261"/>
        </w:trPr>
        <w:tc>
          <w:tcPr>
            <w:tcW w:w="671" w:type="dxa"/>
          </w:tcPr>
          <w:p w14:paraId="39B0964B" w14:textId="7021DB17"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1.</w:t>
            </w:r>
          </w:p>
        </w:tc>
        <w:tc>
          <w:tcPr>
            <w:tcW w:w="2452" w:type="dxa"/>
          </w:tcPr>
          <w:p w14:paraId="46829A7B" w14:textId="01493278"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ՀԿԴ/0101/02/25</w:t>
            </w:r>
          </w:p>
        </w:tc>
        <w:tc>
          <w:tcPr>
            <w:tcW w:w="7138" w:type="dxa"/>
          </w:tcPr>
          <w:p w14:paraId="1B6D355B" w14:textId="2D64C4B1" w:rsidR="00D17427" w:rsidRPr="00E80814" w:rsidRDefault="00D17427" w:rsidP="00E80814">
            <w:pPr>
              <w:jc w:val="both"/>
              <w:rPr>
                <w:rFonts w:ascii="GHEA Grapalat" w:hAnsi="GHEA Grapalat"/>
                <w:bCs/>
                <w:sz w:val="24"/>
                <w:szCs w:val="24"/>
                <w:lang w:val="hy-AM"/>
              </w:rPr>
            </w:pPr>
            <w:r w:rsidRPr="00E80814">
              <w:rPr>
                <w:rFonts w:ascii="GHEA Grapalat" w:hAnsi="GHEA Grapalat"/>
                <w:bCs/>
                <w:sz w:val="24"/>
                <w:szCs w:val="24"/>
                <w:shd w:val="clear" w:color="auto" w:fill="FFFFFF"/>
                <w:lang w:val="hy-AM"/>
              </w:rPr>
              <w:t>Ըստ հայցի ՀՀ գլխավոր դատախազության ընդդեմ Արթուր Ռուբենի Հովհաննիսյանի՝ պետությանը պատճառված վնասի հատուցման պահանջի մասին</w:t>
            </w:r>
          </w:p>
        </w:tc>
        <w:tc>
          <w:tcPr>
            <w:tcW w:w="1516" w:type="dxa"/>
          </w:tcPr>
          <w:p w14:paraId="47A4A146" w14:textId="0CBA8AFC"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11.08.2025</w:t>
            </w:r>
          </w:p>
        </w:tc>
        <w:tc>
          <w:tcPr>
            <w:tcW w:w="1070" w:type="dxa"/>
          </w:tcPr>
          <w:p w14:paraId="11CBE3A2" w14:textId="31226322"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13:00</w:t>
            </w:r>
          </w:p>
        </w:tc>
        <w:tc>
          <w:tcPr>
            <w:tcW w:w="1338" w:type="dxa"/>
          </w:tcPr>
          <w:p w14:paraId="55E8723A" w14:textId="0F41E539"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7</w:t>
            </w:r>
          </w:p>
        </w:tc>
        <w:tc>
          <w:tcPr>
            <w:tcW w:w="1520" w:type="dxa"/>
          </w:tcPr>
          <w:p w14:paraId="5172F3A3" w14:textId="6DE99595"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E80814" w14:paraId="60C2EC18" w14:textId="77777777" w:rsidTr="000F3813">
        <w:trPr>
          <w:trHeight w:val="261"/>
        </w:trPr>
        <w:tc>
          <w:tcPr>
            <w:tcW w:w="671" w:type="dxa"/>
          </w:tcPr>
          <w:p w14:paraId="2EE3AA2C" w14:textId="48605558"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2.</w:t>
            </w:r>
          </w:p>
        </w:tc>
        <w:tc>
          <w:tcPr>
            <w:tcW w:w="2452" w:type="dxa"/>
          </w:tcPr>
          <w:p w14:paraId="6F041B05" w14:textId="3129788A"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ՀԿԴ/0075/02/25</w:t>
            </w:r>
          </w:p>
        </w:tc>
        <w:tc>
          <w:tcPr>
            <w:tcW w:w="7138" w:type="dxa"/>
          </w:tcPr>
          <w:p w14:paraId="0B8D8222" w14:textId="5136302A" w:rsidR="00D17427" w:rsidRPr="00E80814" w:rsidRDefault="00D17427" w:rsidP="00E80814">
            <w:pPr>
              <w:spacing w:line="276" w:lineRule="auto"/>
              <w:jc w:val="both"/>
              <w:rPr>
                <w:rFonts w:ascii="GHEA Grapalat" w:hAnsi="GHEA Grapalat"/>
                <w:bCs/>
                <w:sz w:val="24"/>
                <w:szCs w:val="24"/>
                <w:lang w:val="hy-AM"/>
              </w:rPr>
            </w:pPr>
            <w:r w:rsidRPr="00E80814">
              <w:rPr>
                <w:rFonts w:ascii="GHEA Grapalat" w:hAnsi="GHEA Grapalat"/>
                <w:bCs/>
                <w:sz w:val="24"/>
                <w:szCs w:val="24"/>
                <w:shd w:val="clear" w:color="auto" w:fill="FFFFFF"/>
                <w:lang w:val="hy-AM"/>
              </w:rPr>
              <w:t>Ըստ հայցի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պահանջների մասին</w:t>
            </w:r>
          </w:p>
        </w:tc>
        <w:tc>
          <w:tcPr>
            <w:tcW w:w="1516" w:type="dxa"/>
          </w:tcPr>
          <w:p w14:paraId="4EC61ACF" w14:textId="1C6CCE53"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11.08.2025</w:t>
            </w:r>
          </w:p>
        </w:tc>
        <w:tc>
          <w:tcPr>
            <w:tcW w:w="1070" w:type="dxa"/>
          </w:tcPr>
          <w:p w14:paraId="20FF437A" w14:textId="7515405A"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14:00</w:t>
            </w:r>
          </w:p>
        </w:tc>
        <w:tc>
          <w:tcPr>
            <w:tcW w:w="1338" w:type="dxa"/>
          </w:tcPr>
          <w:p w14:paraId="7BCC75B6" w14:textId="4B52BC00"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7</w:t>
            </w:r>
          </w:p>
        </w:tc>
        <w:tc>
          <w:tcPr>
            <w:tcW w:w="1520" w:type="dxa"/>
          </w:tcPr>
          <w:p w14:paraId="6DCCB183" w14:textId="2F4D9BC3"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E80814" w14:paraId="54C60D64" w14:textId="77777777" w:rsidTr="000F3813">
        <w:trPr>
          <w:trHeight w:val="261"/>
        </w:trPr>
        <w:tc>
          <w:tcPr>
            <w:tcW w:w="671" w:type="dxa"/>
          </w:tcPr>
          <w:p w14:paraId="659CFF2F" w14:textId="63E51829"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3.</w:t>
            </w:r>
          </w:p>
        </w:tc>
        <w:tc>
          <w:tcPr>
            <w:tcW w:w="2452" w:type="dxa"/>
          </w:tcPr>
          <w:p w14:paraId="52F69ACB" w14:textId="3EA86175"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ՀԿԴ/0027/02/25</w:t>
            </w:r>
          </w:p>
        </w:tc>
        <w:tc>
          <w:tcPr>
            <w:tcW w:w="7138" w:type="dxa"/>
          </w:tcPr>
          <w:p w14:paraId="0C5798D4" w14:textId="77777777" w:rsidR="00D17427" w:rsidRPr="00E80814" w:rsidRDefault="00D17427" w:rsidP="00E80814">
            <w:pPr>
              <w:spacing w:line="276" w:lineRule="auto"/>
              <w:jc w:val="both"/>
              <w:rPr>
                <w:rFonts w:ascii="GHEA Grapalat" w:hAnsi="GHEA Grapalat" w:cs="Arial"/>
                <w:bCs/>
                <w:color w:val="000000" w:themeColor="text1"/>
                <w:sz w:val="24"/>
                <w:szCs w:val="24"/>
                <w:lang w:val="hy-AM"/>
              </w:rPr>
            </w:pPr>
            <w:r w:rsidRPr="00E80814">
              <w:rPr>
                <w:rFonts w:ascii="GHEA Grapalat" w:hAnsi="GHEA Grapalat"/>
                <w:bCs/>
                <w:sz w:val="24"/>
                <w:szCs w:val="24"/>
                <w:shd w:val="clear" w:color="auto" w:fill="FFFFFF"/>
                <w:lang w:val="hy-AM"/>
              </w:rPr>
              <w:t xml:space="preserve">Ըստ հայցի ՀՀ գլխավոր դատախազության ընդդեմ Նոյեմբերյան համայնքի, Սերյոժա Ազատյանի՝ հողատարածքի </w:t>
            </w:r>
            <w:r w:rsidRPr="00E80814">
              <w:rPr>
                <w:rFonts w:ascii="GHEA Grapalat" w:hAnsi="GHEA Grapalat"/>
                <w:bCs/>
                <w:sz w:val="24"/>
                <w:szCs w:val="24"/>
                <w:shd w:val="clear" w:color="auto" w:fill="FFFFFF"/>
                <w:lang w:val="hy-AM"/>
              </w:rPr>
              <w:lastRenderedPageBreak/>
              <w:t>վերաբերյալ աճուրդն անվավեր ճանաչելու և անվավերության հետևանքներ կիրառելու պահանջների մասին</w:t>
            </w:r>
          </w:p>
          <w:p w14:paraId="599D4D17" w14:textId="77777777" w:rsidR="00D17427" w:rsidRPr="00E80814" w:rsidRDefault="00D17427" w:rsidP="00E80814">
            <w:pPr>
              <w:jc w:val="both"/>
              <w:rPr>
                <w:rFonts w:ascii="GHEA Grapalat" w:hAnsi="GHEA Grapalat"/>
                <w:bCs/>
                <w:sz w:val="24"/>
                <w:szCs w:val="24"/>
                <w:lang w:val="hy-AM"/>
              </w:rPr>
            </w:pPr>
          </w:p>
        </w:tc>
        <w:tc>
          <w:tcPr>
            <w:tcW w:w="1516" w:type="dxa"/>
          </w:tcPr>
          <w:p w14:paraId="02A3420D" w14:textId="4E7B978D"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lastRenderedPageBreak/>
              <w:t>11.08.2025</w:t>
            </w:r>
          </w:p>
        </w:tc>
        <w:tc>
          <w:tcPr>
            <w:tcW w:w="1070" w:type="dxa"/>
          </w:tcPr>
          <w:p w14:paraId="4C29A644" w14:textId="3791BFD1"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16:00</w:t>
            </w:r>
          </w:p>
        </w:tc>
        <w:tc>
          <w:tcPr>
            <w:tcW w:w="1338" w:type="dxa"/>
          </w:tcPr>
          <w:p w14:paraId="74DC6BB9" w14:textId="6D78956E"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7</w:t>
            </w:r>
          </w:p>
        </w:tc>
        <w:tc>
          <w:tcPr>
            <w:tcW w:w="1520" w:type="dxa"/>
          </w:tcPr>
          <w:p w14:paraId="471D9410" w14:textId="59D0B248"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E80814" w14:paraId="119893AB" w14:textId="77777777" w:rsidTr="000F3813">
        <w:trPr>
          <w:trHeight w:val="261"/>
        </w:trPr>
        <w:tc>
          <w:tcPr>
            <w:tcW w:w="671" w:type="dxa"/>
          </w:tcPr>
          <w:p w14:paraId="529CB407" w14:textId="403AD0E0"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4.</w:t>
            </w:r>
          </w:p>
        </w:tc>
        <w:tc>
          <w:tcPr>
            <w:tcW w:w="2452" w:type="dxa"/>
          </w:tcPr>
          <w:p w14:paraId="60B35DB6" w14:textId="6A6B8950"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ՀԿԴ/0037/02/25</w:t>
            </w:r>
          </w:p>
        </w:tc>
        <w:tc>
          <w:tcPr>
            <w:tcW w:w="7138" w:type="dxa"/>
          </w:tcPr>
          <w:p w14:paraId="5C1F01E8" w14:textId="759A577B" w:rsidR="00D17427" w:rsidRPr="00E80814" w:rsidRDefault="00D17427" w:rsidP="00E80814">
            <w:pPr>
              <w:jc w:val="both"/>
              <w:rPr>
                <w:rFonts w:ascii="GHEA Grapalat" w:hAnsi="GHEA Grapalat"/>
                <w:bCs/>
                <w:sz w:val="24"/>
                <w:szCs w:val="24"/>
                <w:lang w:val="hy-AM"/>
              </w:rPr>
            </w:pPr>
            <w:r w:rsidRPr="00E80814">
              <w:rPr>
                <w:rFonts w:ascii="GHEA Grapalat" w:hAnsi="GHEA Grapalat"/>
                <w:bCs/>
                <w:sz w:val="24"/>
                <w:szCs w:val="24"/>
                <w:shd w:val="clear" w:color="auto" w:fill="FFFFFF"/>
                <w:lang w:val="hy-AM"/>
              </w:rPr>
              <w:t>Ըստ հայցի ՀՀ գլխավոր դատախազության ընդդեմ Աբովյան համայնքի, Արուսյակ Շահումի Համբարձումյանի՝ հողատարածքի վերաբերյալ աճուրդն անվավեր ճանաչելու և անվավերության հետևանքներ կիրառելու պահանջների մասին</w:t>
            </w:r>
          </w:p>
        </w:tc>
        <w:tc>
          <w:tcPr>
            <w:tcW w:w="1516" w:type="dxa"/>
          </w:tcPr>
          <w:p w14:paraId="2C99059D" w14:textId="5405E677"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12.08.2025</w:t>
            </w:r>
          </w:p>
        </w:tc>
        <w:tc>
          <w:tcPr>
            <w:tcW w:w="1070" w:type="dxa"/>
          </w:tcPr>
          <w:p w14:paraId="057913D5" w14:textId="53317EE8"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13:30</w:t>
            </w:r>
          </w:p>
        </w:tc>
        <w:tc>
          <w:tcPr>
            <w:tcW w:w="1338" w:type="dxa"/>
          </w:tcPr>
          <w:p w14:paraId="10FA83E9" w14:textId="2CDE6C37"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7</w:t>
            </w:r>
          </w:p>
        </w:tc>
        <w:tc>
          <w:tcPr>
            <w:tcW w:w="1520" w:type="dxa"/>
          </w:tcPr>
          <w:p w14:paraId="75A33797" w14:textId="1431B869"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E80814" w14:paraId="4DA56371" w14:textId="77777777" w:rsidTr="000F3813">
        <w:trPr>
          <w:trHeight w:val="261"/>
        </w:trPr>
        <w:tc>
          <w:tcPr>
            <w:tcW w:w="671" w:type="dxa"/>
          </w:tcPr>
          <w:p w14:paraId="246F8AFB" w14:textId="437AB38E"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5.</w:t>
            </w:r>
          </w:p>
        </w:tc>
        <w:tc>
          <w:tcPr>
            <w:tcW w:w="2452" w:type="dxa"/>
          </w:tcPr>
          <w:p w14:paraId="6633895C" w14:textId="612415F9"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w:t>
            </w:r>
            <w:r w:rsidRPr="00E80814">
              <w:rPr>
                <w:rFonts w:ascii="GHEA Grapalat" w:hAnsi="GHEA Grapalat"/>
                <w:bCs/>
                <w:sz w:val="24"/>
                <w:szCs w:val="24"/>
              </w:rPr>
              <w:t xml:space="preserve"> </w:t>
            </w:r>
            <w:r w:rsidRPr="00E80814">
              <w:rPr>
                <w:rFonts w:ascii="GHEA Grapalat" w:hAnsi="GHEA Grapalat"/>
                <w:bCs/>
                <w:sz w:val="24"/>
                <w:szCs w:val="24"/>
                <w:lang w:val="hy-AM"/>
              </w:rPr>
              <w:t>0102/02/24</w:t>
            </w:r>
          </w:p>
        </w:tc>
        <w:tc>
          <w:tcPr>
            <w:tcW w:w="7138" w:type="dxa"/>
          </w:tcPr>
          <w:p w14:paraId="29040D55" w14:textId="77777777" w:rsidR="00D17427" w:rsidRPr="00E80814" w:rsidRDefault="00D17427" w:rsidP="00E80814">
            <w:pPr>
              <w:widowControl w:val="0"/>
              <w:autoSpaceDE w:val="0"/>
              <w:autoSpaceDN w:val="0"/>
              <w:adjustRightInd w:val="0"/>
              <w:jc w:val="both"/>
              <w:rPr>
                <w:rFonts w:ascii="GHEA Grapalat" w:hAnsi="GHEA Grapalat" w:cs="Arial"/>
                <w:bCs/>
                <w:color w:val="000000"/>
                <w:sz w:val="24"/>
                <w:szCs w:val="24"/>
                <w:lang w:val="hy-AM"/>
              </w:rPr>
            </w:pPr>
            <w:r w:rsidRPr="00E80814">
              <w:rPr>
                <w:rFonts w:ascii="GHEA Grapalat" w:hAnsi="GHEA Grapalat" w:cs="Arial"/>
                <w:bCs/>
                <w:color w:val="000000"/>
                <w:sz w:val="24"/>
                <w:szCs w:val="24"/>
                <w:lang w:val="hy-AM"/>
              </w:rPr>
              <w:t>Ըստ</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հայցի</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ՀՀ</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գլխավոր</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դատախազության</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ընդդեմ</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Վահրամ</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Գագիկի Շահինյանի</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Սուսաննա</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Օնիկի Ավետիսյանի</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Նարեկ</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Վահրամի Շահինյանի</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Աննա</w:t>
            </w:r>
            <w:r w:rsidRPr="00E80814">
              <w:rPr>
                <w:rFonts w:ascii="GHEA Grapalat" w:hAnsi="GHEA Grapalat" w:cs="Arial LatArm"/>
                <w:bCs/>
                <w:color w:val="000000"/>
                <w:sz w:val="24"/>
                <w:szCs w:val="24"/>
                <w:lang w:val="hy-AM"/>
              </w:rPr>
              <w:t xml:space="preserve"> </w:t>
            </w:r>
            <w:r w:rsidRPr="00E80814">
              <w:rPr>
                <w:rFonts w:ascii="GHEA Grapalat" w:hAnsi="GHEA Grapalat" w:cs="Arial"/>
                <w:bCs/>
                <w:color w:val="000000"/>
                <w:sz w:val="24"/>
                <w:szCs w:val="24"/>
                <w:lang w:val="hy-AM"/>
              </w:rPr>
              <w:t>Երկանյան-Շահինյանի՝ ապօրինի ծագում ունեցող գույքի բռնագանձման պահանջի մասին</w:t>
            </w:r>
          </w:p>
          <w:p w14:paraId="622987E1" w14:textId="77777777" w:rsidR="00D17427" w:rsidRPr="00E80814" w:rsidRDefault="00D17427" w:rsidP="00E80814">
            <w:pPr>
              <w:jc w:val="both"/>
              <w:rPr>
                <w:rFonts w:ascii="GHEA Grapalat" w:hAnsi="GHEA Grapalat"/>
                <w:bCs/>
                <w:sz w:val="24"/>
                <w:szCs w:val="24"/>
                <w:lang w:val="hy-AM"/>
              </w:rPr>
            </w:pPr>
          </w:p>
        </w:tc>
        <w:tc>
          <w:tcPr>
            <w:tcW w:w="1516" w:type="dxa"/>
          </w:tcPr>
          <w:p w14:paraId="6E4EAD6F" w14:textId="26515BAA"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12.08.2025</w:t>
            </w:r>
          </w:p>
        </w:tc>
        <w:tc>
          <w:tcPr>
            <w:tcW w:w="1070" w:type="dxa"/>
          </w:tcPr>
          <w:p w14:paraId="5B606E56" w14:textId="793757E0"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14:00</w:t>
            </w:r>
          </w:p>
        </w:tc>
        <w:tc>
          <w:tcPr>
            <w:tcW w:w="1338" w:type="dxa"/>
          </w:tcPr>
          <w:p w14:paraId="1D75D28E" w14:textId="5B332A8E"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7</w:t>
            </w:r>
          </w:p>
        </w:tc>
        <w:tc>
          <w:tcPr>
            <w:tcW w:w="1520" w:type="dxa"/>
          </w:tcPr>
          <w:p w14:paraId="4C1B47FC" w14:textId="527C3E2E"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r w:rsidR="00D17427" w:rsidRPr="00E80814" w14:paraId="5B24CF31" w14:textId="77777777" w:rsidTr="000F3813">
        <w:trPr>
          <w:trHeight w:val="261"/>
        </w:trPr>
        <w:tc>
          <w:tcPr>
            <w:tcW w:w="671" w:type="dxa"/>
          </w:tcPr>
          <w:p w14:paraId="60240541" w14:textId="1F74CE00"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6.</w:t>
            </w:r>
          </w:p>
        </w:tc>
        <w:tc>
          <w:tcPr>
            <w:tcW w:w="2452" w:type="dxa"/>
          </w:tcPr>
          <w:p w14:paraId="60EA71F7" w14:textId="75CB9471" w:rsidR="00D17427" w:rsidRPr="00E80814" w:rsidRDefault="00D17427" w:rsidP="00D17427">
            <w:pPr>
              <w:rPr>
                <w:rFonts w:ascii="GHEA Grapalat" w:hAnsi="GHEA Grapalat"/>
                <w:bCs/>
                <w:sz w:val="24"/>
                <w:szCs w:val="24"/>
                <w:lang w:val="hy-AM"/>
              </w:rPr>
            </w:pPr>
            <w:r w:rsidRPr="00E80814">
              <w:rPr>
                <w:rFonts w:ascii="GHEA Grapalat" w:hAnsi="GHEA Grapalat"/>
                <w:bCs/>
                <w:sz w:val="24"/>
                <w:szCs w:val="24"/>
                <w:lang w:val="hy-AM"/>
              </w:rPr>
              <w:t>ՀԿԴ/0018/02/25</w:t>
            </w:r>
          </w:p>
        </w:tc>
        <w:tc>
          <w:tcPr>
            <w:tcW w:w="7138" w:type="dxa"/>
          </w:tcPr>
          <w:p w14:paraId="1A98A2F4" w14:textId="77777777" w:rsidR="00D17427" w:rsidRPr="00E80814" w:rsidRDefault="00D17427" w:rsidP="00E80814">
            <w:pPr>
              <w:spacing w:line="276" w:lineRule="auto"/>
              <w:jc w:val="both"/>
              <w:rPr>
                <w:rFonts w:ascii="GHEA Grapalat" w:hAnsi="GHEA Grapalat" w:cs="Arial"/>
                <w:bCs/>
                <w:color w:val="000000" w:themeColor="text1"/>
                <w:sz w:val="24"/>
                <w:szCs w:val="24"/>
                <w:lang w:val="hy-AM"/>
              </w:rPr>
            </w:pPr>
            <w:r w:rsidRPr="00E80814">
              <w:rPr>
                <w:rFonts w:ascii="GHEA Grapalat" w:hAnsi="GHEA Grapalat"/>
                <w:bCs/>
                <w:sz w:val="24"/>
                <w:szCs w:val="24"/>
                <w:shd w:val="clear" w:color="auto" w:fill="FFFFFF"/>
                <w:lang w:val="hy-AM"/>
              </w:rPr>
              <w:t>Ըստ հայցի ՀՀ գլխավոր դատախազության ընդդեմ Սևան համայնքի, Մարինա Ռազմիկի Թաթոյանի, երրորդ անձինք՝ Ռազմիկ Աշոտի Թաթոյանի իրավահաջորդներ Աղասի Շավարշի Դանիելյանի, Անդրանիկ Շավարշի Դանիելյանի՝ աճուրդն անվավեր ճանաչելու և անվավերության հետևանքներ կիրառելու պահանջների մասին</w:t>
            </w:r>
          </w:p>
          <w:p w14:paraId="6CB02861" w14:textId="77777777" w:rsidR="00D17427" w:rsidRPr="00E80814" w:rsidRDefault="00D17427" w:rsidP="00E80814">
            <w:pPr>
              <w:pStyle w:val="ListParagraph"/>
              <w:spacing w:line="276" w:lineRule="auto"/>
              <w:ind w:left="450"/>
              <w:jc w:val="both"/>
              <w:rPr>
                <w:rFonts w:ascii="GHEA Grapalat" w:hAnsi="GHEA Grapalat" w:cs="Arial"/>
                <w:bCs/>
                <w:color w:val="000000" w:themeColor="text1"/>
                <w:sz w:val="24"/>
                <w:szCs w:val="24"/>
                <w:lang w:val="hy-AM"/>
              </w:rPr>
            </w:pPr>
          </w:p>
          <w:p w14:paraId="1D230B64" w14:textId="77777777" w:rsidR="00D17427" w:rsidRPr="00E80814" w:rsidRDefault="00D17427" w:rsidP="00E80814">
            <w:pPr>
              <w:widowControl w:val="0"/>
              <w:autoSpaceDE w:val="0"/>
              <w:autoSpaceDN w:val="0"/>
              <w:adjustRightInd w:val="0"/>
              <w:jc w:val="both"/>
              <w:rPr>
                <w:rFonts w:ascii="GHEA Grapalat" w:hAnsi="GHEA Grapalat" w:cs="Arial"/>
                <w:bCs/>
                <w:color w:val="000000"/>
                <w:sz w:val="24"/>
                <w:szCs w:val="24"/>
                <w:lang w:val="hy-AM"/>
              </w:rPr>
            </w:pPr>
          </w:p>
        </w:tc>
        <w:tc>
          <w:tcPr>
            <w:tcW w:w="1516" w:type="dxa"/>
          </w:tcPr>
          <w:p w14:paraId="6478BC10" w14:textId="6FD36A24"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12.08.2025</w:t>
            </w:r>
          </w:p>
        </w:tc>
        <w:tc>
          <w:tcPr>
            <w:tcW w:w="1070" w:type="dxa"/>
          </w:tcPr>
          <w:p w14:paraId="06D3AF9F" w14:textId="3E3B94E2"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16:00</w:t>
            </w:r>
          </w:p>
        </w:tc>
        <w:tc>
          <w:tcPr>
            <w:tcW w:w="1338" w:type="dxa"/>
          </w:tcPr>
          <w:p w14:paraId="02051944" w14:textId="0ECB8190"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7</w:t>
            </w:r>
          </w:p>
        </w:tc>
        <w:tc>
          <w:tcPr>
            <w:tcW w:w="1520" w:type="dxa"/>
          </w:tcPr>
          <w:p w14:paraId="18A70984" w14:textId="036A40BC" w:rsidR="00D17427" w:rsidRPr="00E80814" w:rsidRDefault="00D17427" w:rsidP="00D17427">
            <w:pPr>
              <w:jc w:val="center"/>
              <w:rPr>
                <w:rFonts w:ascii="GHEA Grapalat" w:hAnsi="GHEA Grapalat"/>
                <w:bCs/>
                <w:sz w:val="24"/>
                <w:szCs w:val="24"/>
                <w:lang w:val="hy-AM"/>
              </w:rPr>
            </w:pPr>
            <w:r w:rsidRPr="00E80814">
              <w:rPr>
                <w:rFonts w:ascii="GHEA Grapalat" w:hAnsi="GHEA Grapalat"/>
                <w:bCs/>
                <w:sz w:val="24"/>
                <w:szCs w:val="24"/>
                <w:lang w:val="hy-AM"/>
              </w:rPr>
              <w:t>դռնբաց</w:t>
            </w:r>
          </w:p>
        </w:tc>
      </w:tr>
    </w:tbl>
    <w:p w14:paraId="23FCFC17" w14:textId="77777777" w:rsidR="00A9029A" w:rsidRPr="00E80814" w:rsidRDefault="00A9029A" w:rsidP="00AE7908">
      <w:pPr>
        <w:rPr>
          <w:rFonts w:ascii="GHEA Grapalat" w:hAnsi="GHEA Grapalat"/>
          <w:bCs/>
          <w:sz w:val="24"/>
          <w:szCs w:val="24"/>
          <w:lang w:val="hy-AM"/>
        </w:rPr>
      </w:pPr>
    </w:p>
    <w:sectPr w:rsidR="00A9029A" w:rsidRPr="00E80814"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3000162">
    <w:abstractNumId w:val="7"/>
  </w:num>
  <w:num w:numId="2" w16cid:durableId="902640653">
    <w:abstractNumId w:val="8"/>
  </w:num>
  <w:num w:numId="3" w16cid:durableId="709955613">
    <w:abstractNumId w:val="3"/>
  </w:num>
  <w:num w:numId="4" w16cid:durableId="951478836">
    <w:abstractNumId w:val="4"/>
  </w:num>
  <w:num w:numId="5" w16cid:durableId="121308077">
    <w:abstractNumId w:val="1"/>
  </w:num>
  <w:num w:numId="6" w16cid:durableId="1674141321">
    <w:abstractNumId w:val="0"/>
  </w:num>
  <w:num w:numId="7" w16cid:durableId="141583398">
    <w:abstractNumId w:val="5"/>
  </w:num>
  <w:num w:numId="8" w16cid:durableId="1644311888">
    <w:abstractNumId w:val="6"/>
  </w:num>
  <w:num w:numId="9" w16cid:durableId="651564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B0596"/>
    <w:rsid w:val="000C6869"/>
    <w:rsid w:val="000F3813"/>
    <w:rsid w:val="000F55BC"/>
    <w:rsid w:val="00111392"/>
    <w:rsid w:val="00180D4E"/>
    <w:rsid w:val="001848AC"/>
    <w:rsid w:val="001A0628"/>
    <w:rsid w:val="00203117"/>
    <w:rsid w:val="00204FAA"/>
    <w:rsid w:val="002B22F5"/>
    <w:rsid w:val="0038524D"/>
    <w:rsid w:val="003C6315"/>
    <w:rsid w:val="0041394E"/>
    <w:rsid w:val="00467854"/>
    <w:rsid w:val="00481C90"/>
    <w:rsid w:val="004A2A7D"/>
    <w:rsid w:val="004B5E1E"/>
    <w:rsid w:val="004C3586"/>
    <w:rsid w:val="004C5C40"/>
    <w:rsid w:val="004E2E30"/>
    <w:rsid w:val="004E71B2"/>
    <w:rsid w:val="00500DAB"/>
    <w:rsid w:val="00503A39"/>
    <w:rsid w:val="00504CDD"/>
    <w:rsid w:val="005348D9"/>
    <w:rsid w:val="00582965"/>
    <w:rsid w:val="00596B26"/>
    <w:rsid w:val="005A1ED5"/>
    <w:rsid w:val="005A5D9A"/>
    <w:rsid w:val="005C00E5"/>
    <w:rsid w:val="005D40CA"/>
    <w:rsid w:val="005F6166"/>
    <w:rsid w:val="00707896"/>
    <w:rsid w:val="00714E44"/>
    <w:rsid w:val="0073519D"/>
    <w:rsid w:val="007608DB"/>
    <w:rsid w:val="007976A7"/>
    <w:rsid w:val="007D2EDC"/>
    <w:rsid w:val="007F2AE0"/>
    <w:rsid w:val="0081603B"/>
    <w:rsid w:val="00816962"/>
    <w:rsid w:val="008513B5"/>
    <w:rsid w:val="008A5409"/>
    <w:rsid w:val="008B058F"/>
    <w:rsid w:val="008C1CD3"/>
    <w:rsid w:val="008C3483"/>
    <w:rsid w:val="009812C7"/>
    <w:rsid w:val="00A57027"/>
    <w:rsid w:val="00A727C4"/>
    <w:rsid w:val="00A80A13"/>
    <w:rsid w:val="00A831BD"/>
    <w:rsid w:val="00A9029A"/>
    <w:rsid w:val="00A913A5"/>
    <w:rsid w:val="00AE16B9"/>
    <w:rsid w:val="00AE7908"/>
    <w:rsid w:val="00AF3D0A"/>
    <w:rsid w:val="00B2386B"/>
    <w:rsid w:val="00B4791C"/>
    <w:rsid w:val="00B81C24"/>
    <w:rsid w:val="00BA067A"/>
    <w:rsid w:val="00BA618C"/>
    <w:rsid w:val="00C34C11"/>
    <w:rsid w:val="00C728A2"/>
    <w:rsid w:val="00CC1E26"/>
    <w:rsid w:val="00CE0E61"/>
    <w:rsid w:val="00D029C7"/>
    <w:rsid w:val="00D17427"/>
    <w:rsid w:val="00D27ABA"/>
    <w:rsid w:val="00D46A7A"/>
    <w:rsid w:val="00D8089A"/>
    <w:rsid w:val="00D8737B"/>
    <w:rsid w:val="00DA321A"/>
    <w:rsid w:val="00E80814"/>
    <w:rsid w:val="00EA1BBB"/>
    <w:rsid w:val="00EC429C"/>
    <w:rsid w:val="00EC4436"/>
    <w:rsid w:val="00F4008C"/>
    <w:rsid w:val="00F91311"/>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1132</Words>
  <Characters>6459</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2025-08-09T05:12:00Z</dcterms:created>
  <dcterms:modified xsi:type="dcterms:W3CDTF">2025-08-09T05:12:00Z</dcterms:modified>
</cp:coreProperties>
</file>